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A9" w:rsidRDefault="00345AA9">
      <w:pPr>
        <w:pStyle w:val="Textkrper3"/>
        <w:rPr>
          <w:rFonts w:ascii="Calibri" w:hAnsi="Calibri"/>
          <w:b/>
          <w:bCs/>
          <w:sz w:val="22"/>
          <w:szCs w:val="22"/>
        </w:rPr>
      </w:pPr>
      <w:r>
        <w:rPr>
          <w:rFonts w:ascii="Calibri" w:hAnsi="Calibri"/>
          <w:b/>
          <w:bCs/>
          <w:sz w:val="22"/>
          <w:szCs w:val="22"/>
        </w:rPr>
        <w:t xml:space="preserve">Mindestumfang der Untersuchungsparameter und möglichen Prüfverfahren (Untersuchungsverfahren) </w:t>
      </w:r>
      <w:r w:rsidR="009900D6">
        <w:rPr>
          <w:rFonts w:ascii="Calibri" w:hAnsi="Calibri"/>
          <w:b/>
          <w:bCs/>
          <w:sz w:val="22"/>
          <w:szCs w:val="22"/>
        </w:rPr>
        <w:br/>
      </w:r>
      <w:r>
        <w:rPr>
          <w:rFonts w:ascii="Calibri" w:hAnsi="Calibri"/>
          <w:b/>
          <w:bCs/>
          <w:sz w:val="22"/>
          <w:szCs w:val="22"/>
        </w:rPr>
        <w:t>in den Untersuchungsbereichen</w:t>
      </w:r>
    </w:p>
    <w:p w:rsidR="00345AA9" w:rsidRDefault="00345AA9">
      <w:pPr>
        <w:pStyle w:val="Textkrper3"/>
        <w:rPr>
          <w:rFonts w:ascii="Calibri" w:hAnsi="Calibri"/>
          <w:sz w:val="22"/>
          <w:szCs w:val="22"/>
        </w:rPr>
      </w:pPr>
      <w:r>
        <w:rPr>
          <w:rFonts w:ascii="Calibri" w:hAnsi="Calibri"/>
          <w:sz w:val="22"/>
          <w:szCs w:val="22"/>
        </w:rPr>
        <w:t xml:space="preserve">Stand: </w:t>
      </w:r>
      <w:r w:rsidRPr="00346F13">
        <w:rPr>
          <w:rFonts w:ascii="Calibri" w:hAnsi="Calibri"/>
          <w:sz w:val="22"/>
          <w:szCs w:val="22"/>
        </w:rPr>
        <w:t xml:space="preserve">LAGA vom </w:t>
      </w:r>
      <w:r w:rsidR="006D20AE">
        <w:rPr>
          <w:rFonts w:ascii="Calibri" w:hAnsi="Calibri"/>
          <w:sz w:val="22"/>
          <w:szCs w:val="22"/>
        </w:rPr>
        <w:t>Mai 201</w:t>
      </w:r>
      <w:r w:rsidR="002A5FA5">
        <w:rPr>
          <w:rFonts w:ascii="Calibri" w:hAnsi="Calibri"/>
          <w:sz w:val="22"/>
          <w:szCs w:val="22"/>
        </w:rPr>
        <w:t>8</w:t>
      </w:r>
    </w:p>
    <w:p w:rsidR="00345AA9" w:rsidRDefault="00345AA9">
      <w:pPr>
        <w:jc w:val="both"/>
        <w:rPr>
          <w:color w:val="000000"/>
          <w:sz w:val="22"/>
          <w:szCs w:val="22"/>
        </w:rPr>
      </w:pPr>
    </w:p>
    <w:p w:rsidR="00345AA9" w:rsidRDefault="00345AA9">
      <w:pPr>
        <w:pStyle w:val="Textkrper"/>
        <w:widowControl/>
        <w:rPr>
          <w:rFonts w:ascii="Calibri" w:hAnsi="Calibri"/>
          <w:szCs w:val="24"/>
        </w:rPr>
      </w:pPr>
    </w:p>
    <w:p w:rsidR="003164FB" w:rsidRDefault="003164FB">
      <w:pPr>
        <w:pStyle w:val="Textkrper"/>
        <w:widowControl/>
        <w:rPr>
          <w:rFonts w:ascii="Calibri" w:hAnsi="Calibri"/>
          <w:szCs w:val="24"/>
        </w:rPr>
      </w:pPr>
    </w:p>
    <w:p w:rsidR="00345AA9" w:rsidRPr="00346F13" w:rsidRDefault="00345AA9" w:rsidP="00F9420D">
      <w:pPr>
        <w:pStyle w:val="Textkrper"/>
        <w:widowControl/>
        <w:rPr>
          <w:rFonts w:ascii="Calibri" w:hAnsi="Calibri"/>
          <w:szCs w:val="24"/>
        </w:rPr>
      </w:pPr>
      <w:r>
        <w:rPr>
          <w:rFonts w:ascii="Calibri" w:hAnsi="Calibri"/>
          <w:szCs w:val="24"/>
        </w:rPr>
        <w:t xml:space="preserve">Das Laboratorium kreuzt </w:t>
      </w:r>
      <w:bookmarkStart w:id="0" w:name="_GoBack"/>
      <w:r>
        <w:rPr>
          <w:rFonts w:ascii="Calibri" w:hAnsi="Calibri"/>
          <w:szCs w:val="24"/>
        </w:rPr>
        <w:fldChar w:fldCharType="begin">
          <w:ffData>
            <w:name w:val="Kontrollkästchen3"/>
            <w:enabled/>
            <w:calcOnExit w:val="0"/>
            <w:checkBox>
              <w:sizeAuto/>
              <w:default w:val="1"/>
              <w:checked/>
            </w:checkBox>
          </w:ffData>
        </w:fldChar>
      </w:r>
      <w:bookmarkStart w:id="1" w:name="Kontrollkästchen3"/>
      <w:r>
        <w:rPr>
          <w:rFonts w:ascii="Calibri" w:hAnsi="Calibri"/>
          <w:szCs w:val="24"/>
        </w:rPr>
        <w:instrText xml:space="preserve"> FORMCHECKBOX </w:instrText>
      </w:r>
      <w:r w:rsidR="00BE3FE9">
        <w:rPr>
          <w:rFonts w:ascii="Calibri" w:hAnsi="Calibri"/>
          <w:szCs w:val="24"/>
        </w:rPr>
      </w:r>
      <w:r w:rsidR="00BE3FE9">
        <w:rPr>
          <w:rFonts w:ascii="Calibri" w:hAnsi="Calibri"/>
          <w:szCs w:val="24"/>
        </w:rPr>
        <w:fldChar w:fldCharType="separate"/>
      </w:r>
      <w:r>
        <w:rPr>
          <w:rFonts w:ascii="Calibri" w:hAnsi="Calibri"/>
          <w:szCs w:val="24"/>
        </w:rPr>
        <w:fldChar w:fldCharType="end"/>
      </w:r>
      <w:bookmarkEnd w:id="1"/>
      <w:bookmarkEnd w:id="0"/>
      <w:r>
        <w:rPr>
          <w:rFonts w:ascii="Calibri" w:hAnsi="Calibri"/>
          <w:szCs w:val="24"/>
        </w:rPr>
        <w:t xml:space="preserve"> in der Tabelle nur die </w:t>
      </w:r>
      <w:r w:rsidR="00710860">
        <w:rPr>
          <w:rFonts w:ascii="Calibri" w:hAnsi="Calibri"/>
          <w:szCs w:val="24"/>
        </w:rPr>
        <w:t>Untersuchungs</w:t>
      </w:r>
      <w:r>
        <w:rPr>
          <w:rFonts w:ascii="Calibri" w:hAnsi="Calibri"/>
          <w:szCs w:val="24"/>
        </w:rPr>
        <w:t xml:space="preserve">verfahren an, die es fachlich beherrscht und für die es die Akkreditierung beantragt bzw. aufrechterhalten will. </w:t>
      </w:r>
      <w:r w:rsidRPr="00346F13">
        <w:rPr>
          <w:rFonts w:ascii="Calibri" w:hAnsi="Calibri"/>
          <w:szCs w:val="24"/>
        </w:rPr>
        <w:t>Die bestätigte Liste wird Bestand</w:t>
      </w:r>
      <w:r w:rsidR="00611CAF">
        <w:rPr>
          <w:rFonts w:ascii="Calibri" w:hAnsi="Calibri"/>
          <w:szCs w:val="24"/>
        </w:rPr>
        <w:t>-</w:t>
      </w:r>
      <w:r w:rsidRPr="00346F13">
        <w:rPr>
          <w:rFonts w:ascii="Calibri" w:hAnsi="Calibri"/>
          <w:szCs w:val="24"/>
        </w:rPr>
        <w:t>teil des Anhanges zur Akkreditierungsurkunde.</w:t>
      </w:r>
      <w:r w:rsidR="00710860">
        <w:rPr>
          <w:rFonts w:ascii="Calibri" w:hAnsi="Calibri"/>
          <w:szCs w:val="24"/>
        </w:rPr>
        <w:t xml:space="preserve"> Untersuchungs</w:t>
      </w:r>
      <w:r w:rsidR="00CF02E9">
        <w:rPr>
          <w:rFonts w:ascii="Calibri" w:hAnsi="Calibri"/>
          <w:szCs w:val="24"/>
        </w:rPr>
        <w:t>-</w:t>
      </w:r>
      <w:r w:rsidR="00710860">
        <w:rPr>
          <w:rFonts w:ascii="Calibri" w:hAnsi="Calibri"/>
          <w:szCs w:val="24"/>
        </w:rPr>
        <w:t>(teil-)bereiche ohne bestätigte Parameter / Untersuchungsverfahren werden dort als „nicht belegt“ gekennzeichnet.</w:t>
      </w:r>
    </w:p>
    <w:p w:rsidR="00345AA9" w:rsidRDefault="00345AA9">
      <w:pPr>
        <w:jc w:val="both"/>
        <w:rPr>
          <w:rFonts w:cs="Arial"/>
          <w:sz w:val="16"/>
        </w:rPr>
      </w:pPr>
    </w:p>
    <w:p w:rsidR="00345AA9" w:rsidRDefault="00345AA9">
      <w:pPr>
        <w:pStyle w:val="berschrift1"/>
        <w:spacing w:before="120" w:after="120"/>
        <w:jc w:val="center"/>
        <w:rPr>
          <w:rFonts w:ascii="Calibri" w:hAnsi="Calibri"/>
          <w:sz w:val="28"/>
        </w:rPr>
      </w:pPr>
      <w:bookmarkStart w:id="2" w:name="_Toc507557449"/>
      <w:r>
        <w:rPr>
          <w:rFonts w:ascii="Calibri" w:hAnsi="Calibri"/>
          <w:sz w:val="28"/>
        </w:rPr>
        <w:t xml:space="preserve">Prüfverfahrensliste zum </w:t>
      </w:r>
      <w:r>
        <w:rPr>
          <w:rFonts w:ascii="Calibri" w:hAnsi="Calibri"/>
          <w:caps/>
          <w:sz w:val="28"/>
        </w:rPr>
        <w:t>Fachmodul AbfaLL</w:t>
      </w:r>
      <w:r>
        <w:rPr>
          <w:rFonts w:ascii="Calibri" w:hAnsi="Calibri"/>
          <w:sz w:val="28"/>
        </w:rPr>
        <w:t xml:space="preserve"> </w:t>
      </w:r>
      <w:r w:rsidR="00DE32E7">
        <w:rPr>
          <w:rFonts w:ascii="Calibri" w:hAnsi="Calibri"/>
          <w:sz w:val="28"/>
        </w:rPr>
        <w:t>2018-05</w:t>
      </w:r>
    </w:p>
    <w:p w:rsidR="00345AA9" w:rsidRDefault="00345AA9">
      <w:pPr>
        <w:rPr>
          <w:sz w:val="16"/>
        </w:rPr>
      </w:pPr>
    </w:p>
    <w:p w:rsidR="00345AA9" w:rsidRDefault="00345AA9">
      <w:pPr>
        <w:rPr>
          <w:b/>
          <w:bCs/>
          <w:sz w:val="22"/>
          <w:szCs w:val="22"/>
        </w:rPr>
      </w:pPr>
      <w:r>
        <w:rPr>
          <w:b/>
          <w:bCs/>
          <w:sz w:val="22"/>
          <w:szCs w:val="22"/>
        </w:rPr>
        <w:t>Angaben zum Prüflaboratorium:</w:t>
      </w:r>
    </w:p>
    <w:tbl>
      <w:tblPr>
        <w:tblW w:w="9363" w:type="dxa"/>
        <w:tblLayout w:type="fixed"/>
        <w:tblCellMar>
          <w:top w:w="85" w:type="dxa"/>
          <w:left w:w="0" w:type="dxa"/>
          <w:bottom w:w="85" w:type="dxa"/>
          <w:right w:w="57" w:type="dxa"/>
        </w:tblCellMar>
        <w:tblLook w:val="0000" w:firstRow="0" w:lastRow="0" w:firstColumn="0" w:lastColumn="0" w:noHBand="0" w:noVBand="0"/>
      </w:tblPr>
      <w:tblGrid>
        <w:gridCol w:w="2343"/>
        <w:gridCol w:w="7020"/>
      </w:tblGrid>
      <w:tr w:rsidR="00345AA9" w:rsidTr="00D875C2">
        <w:tc>
          <w:tcPr>
            <w:tcW w:w="2343" w:type="dxa"/>
            <w:vAlign w:val="center"/>
          </w:tcPr>
          <w:p w:rsidR="00345AA9" w:rsidRDefault="00345AA9" w:rsidP="00D875C2">
            <w:pPr>
              <w:pStyle w:val="Textkrper"/>
              <w:rPr>
                <w:rFonts w:ascii="Calibri" w:hAnsi="Calibri"/>
                <w:szCs w:val="22"/>
              </w:rPr>
            </w:pPr>
            <w:r>
              <w:rPr>
                <w:rFonts w:ascii="Calibri" w:hAnsi="Calibri"/>
                <w:szCs w:val="22"/>
              </w:rPr>
              <w:t>Name/Bezeichnung:</w:t>
            </w:r>
          </w:p>
        </w:tc>
        <w:tc>
          <w:tcPr>
            <w:tcW w:w="7020" w:type="dxa"/>
            <w:tcBorders>
              <w:top w:val="single" w:sz="6" w:space="0" w:color="auto"/>
              <w:left w:val="single" w:sz="6" w:space="0" w:color="auto"/>
              <w:bottom w:val="single" w:sz="6" w:space="0" w:color="auto"/>
              <w:right w:val="single" w:sz="6" w:space="0" w:color="auto"/>
            </w:tcBorders>
            <w:tcMar>
              <w:left w:w="57" w:type="dxa"/>
            </w:tcMar>
            <w:vAlign w:val="center"/>
          </w:tcPr>
          <w:p w:rsidR="00345AA9" w:rsidRDefault="004678BE" w:rsidP="00D875C2">
            <w:pPr>
              <w:pStyle w:val="berschrift2"/>
              <w:spacing w:before="0" w:after="0"/>
              <w:rPr>
                <w:rFonts w:ascii="Calibri" w:hAnsi="Calibri"/>
                <w:bCs/>
                <w:sz w:val="22"/>
                <w:szCs w:val="22"/>
              </w:rPr>
            </w:pPr>
            <w:r>
              <w:rPr>
                <w:rFonts w:ascii="Calibri" w:hAnsi="Calibri"/>
                <w:bCs/>
                <w:sz w:val="22"/>
                <w:szCs w:val="22"/>
              </w:rPr>
              <w:fldChar w:fldCharType="begin">
                <w:ffData>
                  <w:name w:val=""/>
                  <w:enabled/>
                  <w:calcOnExit w:val="0"/>
                  <w:textInput/>
                </w:ffData>
              </w:fldChar>
            </w:r>
            <w:r>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Pr>
                <w:rFonts w:ascii="Calibri" w:hAnsi="Calibri"/>
                <w:bCs/>
                <w:noProof/>
                <w:sz w:val="22"/>
                <w:szCs w:val="22"/>
              </w:rPr>
              <w:t> </w:t>
            </w:r>
            <w:r>
              <w:rPr>
                <w:rFonts w:ascii="Calibri" w:hAnsi="Calibri"/>
                <w:bCs/>
                <w:noProof/>
                <w:sz w:val="22"/>
                <w:szCs w:val="22"/>
              </w:rPr>
              <w:t> </w:t>
            </w:r>
            <w:r>
              <w:rPr>
                <w:rFonts w:ascii="Calibri" w:hAnsi="Calibri"/>
                <w:bCs/>
                <w:noProof/>
                <w:sz w:val="22"/>
                <w:szCs w:val="22"/>
              </w:rPr>
              <w:t> </w:t>
            </w:r>
            <w:r>
              <w:rPr>
                <w:rFonts w:ascii="Calibri" w:hAnsi="Calibri"/>
                <w:bCs/>
                <w:noProof/>
                <w:sz w:val="22"/>
                <w:szCs w:val="22"/>
              </w:rPr>
              <w:t> </w:t>
            </w:r>
            <w:r>
              <w:rPr>
                <w:rFonts w:ascii="Calibri" w:hAnsi="Calibri"/>
                <w:bCs/>
                <w:noProof/>
                <w:sz w:val="22"/>
                <w:szCs w:val="22"/>
              </w:rPr>
              <w:t> </w:t>
            </w:r>
            <w:r>
              <w:rPr>
                <w:rFonts w:ascii="Calibri" w:hAnsi="Calibri"/>
                <w:bCs/>
                <w:sz w:val="22"/>
                <w:szCs w:val="22"/>
              </w:rPr>
              <w:fldChar w:fldCharType="end"/>
            </w:r>
          </w:p>
        </w:tc>
      </w:tr>
      <w:tr w:rsidR="00345AA9" w:rsidTr="00D875C2">
        <w:tc>
          <w:tcPr>
            <w:tcW w:w="2343" w:type="dxa"/>
            <w:vAlign w:val="center"/>
          </w:tcPr>
          <w:p w:rsidR="00345AA9" w:rsidRDefault="00345AA9" w:rsidP="00D875C2">
            <w:pPr>
              <w:pStyle w:val="Textkrper"/>
              <w:rPr>
                <w:rFonts w:ascii="Calibri" w:hAnsi="Calibri"/>
                <w:szCs w:val="22"/>
              </w:rPr>
            </w:pPr>
            <w:r>
              <w:rPr>
                <w:rFonts w:ascii="Calibri" w:hAnsi="Calibri"/>
                <w:szCs w:val="22"/>
              </w:rPr>
              <w:t>Straße:</w:t>
            </w:r>
          </w:p>
        </w:tc>
        <w:tc>
          <w:tcPr>
            <w:tcW w:w="7020" w:type="dxa"/>
            <w:tcBorders>
              <w:top w:val="single" w:sz="6" w:space="0" w:color="auto"/>
              <w:left w:val="single" w:sz="6" w:space="0" w:color="auto"/>
              <w:bottom w:val="single" w:sz="6" w:space="0" w:color="auto"/>
              <w:right w:val="single" w:sz="6" w:space="0" w:color="auto"/>
            </w:tcBorders>
            <w:tcMar>
              <w:left w:w="57" w:type="dxa"/>
            </w:tcMar>
            <w:vAlign w:val="center"/>
          </w:tcPr>
          <w:p w:rsidR="00345AA9" w:rsidRDefault="004678BE" w:rsidP="00D875C2">
            <w:pPr>
              <w:pStyle w:val="berschrift2"/>
              <w:spacing w:before="0" w:after="0"/>
              <w:rPr>
                <w:rFonts w:ascii="Calibri" w:hAnsi="Calibri"/>
                <w:sz w:val="22"/>
                <w:szCs w:val="22"/>
              </w:rPr>
            </w:pPr>
            <w:r>
              <w:rPr>
                <w:rFonts w:ascii="Calibri" w:hAnsi="Calibri"/>
                <w:bCs/>
                <w:sz w:val="22"/>
                <w:szCs w:val="22"/>
              </w:rPr>
              <w:fldChar w:fldCharType="begin">
                <w:ffData>
                  <w:name w:val=""/>
                  <w:enabled/>
                  <w:calcOnExit w:val="0"/>
                  <w:textInput/>
                </w:ffData>
              </w:fldChar>
            </w:r>
            <w:r>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Pr>
                <w:rFonts w:ascii="Calibri" w:hAnsi="Calibri"/>
                <w:bCs/>
                <w:noProof/>
                <w:sz w:val="22"/>
                <w:szCs w:val="22"/>
              </w:rPr>
              <w:t> </w:t>
            </w:r>
            <w:r>
              <w:rPr>
                <w:rFonts w:ascii="Calibri" w:hAnsi="Calibri"/>
                <w:bCs/>
                <w:noProof/>
                <w:sz w:val="22"/>
                <w:szCs w:val="22"/>
              </w:rPr>
              <w:t> </w:t>
            </w:r>
            <w:r>
              <w:rPr>
                <w:rFonts w:ascii="Calibri" w:hAnsi="Calibri"/>
                <w:bCs/>
                <w:noProof/>
                <w:sz w:val="22"/>
                <w:szCs w:val="22"/>
              </w:rPr>
              <w:t> </w:t>
            </w:r>
            <w:r>
              <w:rPr>
                <w:rFonts w:ascii="Calibri" w:hAnsi="Calibri"/>
                <w:bCs/>
                <w:noProof/>
                <w:sz w:val="22"/>
                <w:szCs w:val="22"/>
              </w:rPr>
              <w:t> </w:t>
            </w:r>
            <w:r>
              <w:rPr>
                <w:rFonts w:ascii="Calibri" w:hAnsi="Calibri"/>
                <w:bCs/>
                <w:noProof/>
                <w:sz w:val="22"/>
                <w:szCs w:val="22"/>
              </w:rPr>
              <w:t> </w:t>
            </w:r>
            <w:r>
              <w:rPr>
                <w:rFonts w:ascii="Calibri" w:hAnsi="Calibri"/>
                <w:bCs/>
                <w:sz w:val="22"/>
                <w:szCs w:val="22"/>
              </w:rPr>
              <w:fldChar w:fldCharType="end"/>
            </w:r>
          </w:p>
        </w:tc>
      </w:tr>
      <w:tr w:rsidR="00345AA9" w:rsidTr="00D875C2">
        <w:tc>
          <w:tcPr>
            <w:tcW w:w="2343" w:type="dxa"/>
            <w:vAlign w:val="center"/>
          </w:tcPr>
          <w:p w:rsidR="00345AA9" w:rsidRDefault="00345AA9" w:rsidP="00D875C2">
            <w:pPr>
              <w:pStyle w:val="Textkrper"/>
              <w:rPr>
                <w:rFonts w:ascii="Calibri" w:hAnsi="Calibri"/>
                <w:szCs w:val="22"/>
              </w:rPr>
            </w:pPr>
            <w:r>
              <w:rPr>
                <w:rFonts w:ascii="Calibri" w:hAnsi="Calibri"/>
                <w:szCs w:val="22"/>
              </w:rPr>
              <w:t>PLZ/Ort:</w:t>
            </w:r>
          </w:p>
        </w:tc>
        <w:tc>
          <w:tcPr>
            <w:tcW w:w="7020" w:type="dxa"/>
            <w:tcBorders>
              <w:top w:val="single" w:sz="6" w:space="0" w:color="auto"/>
              <w:left w:val="single" w:sz="6" w:space="0" w:color="auto"/>
              <w:bottom w:val="single" w:sz="6" w:space="0" w:color="auto"/>
              <w:right w:val="single" w:sz="6" w:space="0" w:color="auto"/>
            </w:tcBorders>
            <w:tcMar>
              <w:left w:w="57" w:type="dxa"/>
            </w:tcMar>
            <w:vAlign w:val="center"/>
          </w:tcPr>
          <w:p w:rsidR="00345AA9" w:rsidRDefault="004678BE" w:rsidP="00D875C2">
            <w:pPr>
              <w:pStyle w:val="berschrift2"/>
              <w:spacing w:before="0" w:after="0"/>
              <w:rPr>
                <w:rFonts w:ascii="Calibri" w:hAnsi="Calibri"/>
                <w:sz w:val="22"/>
                <w:szCs w:val="22"/>
              </w:rPr>
            </w:pPr>
            <w:r>
              <w:rPr>
                <w:rFonts w:ascii="Calibri" w:hAnsi="Calibri"/>
                <w:bCs/>
                <w:sz w:val="22"/>
                <w:szCs w:val="22"/>
              </w:rPr>
              <w:fldChar w:fldCharType="begin">
                <w:ffData>
                  <w:name w:val=""/>
                  <w:enabled/>
                  <w:calcOnExit w:val="0"/>
                  <w:textInput/>
                </w:ffData>
              </w:fldChar>
            </w:r>
            <w:r>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Pr>
                <w:rFonts w:ascii="Calibri" w:hAnsi="Calibri"/>
                <w:bCs/>
                <w:noProof/>
                <w:sz w:val="22"/>
                <w:szCs w:val="22"/>
              </w:rPr>
              <w:t> </w:t>
            </w:r>
            <w:r>
              <w:rPr>
                <w:rFonts w:ascii="Calibri" w:hAnsi="Calibri"/>
                <w:bCs/>
                <w:noProof/>
                <w:sz w:val="22"/>
                <w:szCs w:val="22"/>
              </w:rPr>
              <w:t> </w:t>
            </w:r>
            <w:r>
              <w:rPr>
                <w:rFonts w:ascii="Calibri" w:hAnsi="Calibri"/>
                <w:bCs/>
                <w:noProof/>
                <w:sz w:val="22"/>
                <w:szCs w:val="22"/>
              </w:rPr>
              <w:t> </w:t>
            </w:r>
            <w:r>
              <w:rPr>
                <w:rFonts w:ascii="Calibri" w:hAnsi="Calibri"/>
                <w:bCs/>
                <w:noProof/>
                <w:sz w:val="22"/>
                <w:szCs w:val="22"/>
              </w:rPr>
              <w:t> </w:t>
            </w:r>
            <w:r>
              <w:rPr>
                <w:rFonts w:ascii="Calibri" w:hAnsi="Calibri"/>
                <w:bCs/>
                <w:noProof/>
                <w:sz w:val="22"/>
                <w:szCs w:val="22"/>
              </w:rPr>
              <w:t> </w:t>
            </w:r>
            <w:r>
              <w:rPr>
                <w:rFonts w:ascii="Calibri" w:hAnsi="Calibri"/>
                <w:bCs/>
                <w:sz w:val="22"/>
                <w:szCs w:val="22"/>
              </w:rPr>
              <w:fldChar w:fldCharType="end"/>
            </w:r>
          </w:p>
        </w:tc>
      </w:tr>
      <w:tr w:rsidR="0006127C" w:rsidTr="0006127C">
        <w:tc>
          <w:tcPr>
            <w:tcW w:w="2343" w:type="dxa"/>
            <w:vAlign w:val="center"/>
          </w:tcPr>
          <w:p w:rsidR="0006127C" w:rsidRDefault="0006127C" w:rsidP="00D875C2">
            <w:pPr>
              <w:pStyle w:val="Textkrper"/>
              <w:rPr>
                <w:rFonts w:ascii="Calibri" w:hAnsi="Calibri"/>
                <w:szCs w:val="22"/>
              </w:rPr>
            </w:pPr>
            <w:r>
              <w:rPr>
                <w:rFonts w:ascii="Calibri" w:hAnsi="Calibri"/>
                <w:szCs w:val="22"/>
              </w:rPr>
              <w:t>Verfahrensnummer</w:t>
            </w:r>
            <w:r>
              <w:rPr>
                <w:rStyle w:val="Funotenzeichen"/>
                <w:rFonts w:ascii="Calibri" w:hAnsi="Calibri"/>
                <w:szCs w:val="22"/>
              </w:rPr>
              <w:footnoteReference w:id="1"/>
            </w:r>
            <w:r>
              <w:rPr>
                <w:rFonts w:ascii="Calibri" w:hAnsi="Calibri"/>
                <w:szCs w:val="22"/>
              </w:rPr>
              <w:t>:</w:t>
            </w:r>
          </w:p>
        </w:tc>
        <w:tc>
          <w:tcPr>
            <w:tcW w:w="7020" w:type="dxa"/>
            <w:tcBorders>
              <w:top w:val="single" w:sz="6" w:space="0" w:color="auto"/>
              <w:left w:val="single" w:sz="6" w:space="0" w:color="auto"/>
              <w:bottom w:val="single" w:sz="6" w:space="0" w:color="auto"/>
              <w:right w:val="single" w:sz="6" w:space="0" w:color="auto"/>
            </w:tcBorders>
            <w:tcMar>
              <w:left w:w="57" w:type="dxa"/>
            </w:tcMar>
            <w:vAlign w:val="center"/>
          </w:tcPr>
          <w:p w:rsidR="0006127C" w:rsidRPr="00A924AC" w:rsidRDefault="009900D6" w:rsidP="00A610AD">
            <w:pPr>
              <w:pStyle w:val="FVVNR"/>
              <w:rPr>
                <w:strike/>
                <w:highlight w:val="yellow"/>
              </w:rPr>
            </w:pPr>
            <w:r>
              <w:fldChar w:fldCharType="begin">
                <w:ffData>
                  <w:name w:val=""/>
                  <w:enabled/>
                  <w:calcOnExit w:val="0"/>
                  <w:textInput/>
                </w:ffData>
              </w:fldChar>
            </w:r>
            <w:r>
              <w:instrText xml:space="preserve"> FORMTEXT </w:instrText>
            </w:r>
            <w:r>
              <w:fldChar w:fldCharType="separate"/>
            </w:r>
            <w:r w:rsidR="00A610AD">
              <w:t> </w:t>
            </w:r>
            <w:r w:rsidR="00A610AD">
              <w:t> </w:t>
            </w:r>
            <w:r w:rsidR="00A610AD">
              <w:t> </w:t>
            </w:r>
            <w:r w:rsidR="00A610AD">
              <w:t> </w:t>
            </w:r>
            <w:r w:rsidR="00A610AD">
              <w:t> </w:t>
            </w:r>
            <w:r>
              <w:fldChar w:fldCharType="end"/>
            </w:r>
          </w:p>
        </w:tc>
      </w:tr>
    </w:tbl>
    <w:p w:rsidR="00345AA9" w:rsidRDefault="00345AA9">
      <w:pPr>
        <w:rPr>
          <w:rFonts w:cs="Arial"/>
          <w:sz w:val="16"/>
          <w:u w:val="single"/>
        </w:rPr>
      </w:pPr>
    </w:p>
    <w:p w:rsidR="006D20AE" w:rsidRDefault="006D20AE" w:rsidP="006D20AE">
      <w:pPr>
        <w:jc w:val="both"/>
        <w:rPr>
          <w:rFonts w:ascii="Arial" w:hAnsi="Arial"/>
          <w:sz w:val="24"/>
          <w:szCs w:val="20"/>
        </w:rPr>
      </w:pPr>
    </w:p>
    <w:p w:rsidR="006D20AE" w:rsidRPr="00BA7451" w:rsidRDefault="006D20AE" w:rsidP="00F9420D">
      <w:pPr>
        <w:rPr>
          <w:sz w:val="22"/>
          <w:szCs w:val="22"/>
        </w:rPr>
      </w:pPr>
      <w:r w:rsidRPr="00BA7451">
        <w:rPr>
          <w:sz w:val="22"/>
          <w:szCs w:val="22"/>
        </w:rPr>
        <w:t>Die in de</w:t>
      </w:r>
      <w:r w:rsidR="00DE32E7" w:rsidRPr="00BA7451">
        <w:rPr>
          <w:sz w:val="22"/>
          <w:szCs w:val="22"/>
        </w:rPr>
        <w:t>n</w:t>
      </w:r>
      <w:r w:rsidRPr="00BA7451">
        <w:rPr>
          <w:sz w:val="22"/>
          <w:szCs w:val="22"/>
        </w:rPr>
        <w:t xml:space="preserve"> nachfolgenden Tabelle</w:t>
      </w:r>
      <w:r w:rsidR="00DE32E7" w:rsidRPr="00BA7451">
        <w:rPr>
          <w:sz w:val="22"/>
          <w:szCs w:val="22"/>
        </w:rPr>
        <w:t>n</w:t>
      </w:r>
      <w:r w:rsidRPr="00BA7451">
        <w:rPr>
          <w:sz w:val="22"/>
          <w:szCs w:val="22"/>
        </w:rPr>
        <w:t xml:space="preserve"> aufgeführten Untersuchungsbereiche ergeben sich aus den Anforderungen der zugrunde liegenden gesetzlichen Regelungen:</w:t>
      </w:r>
    </w:p>
    <w:p w:rsidR="006D20AE" w:rsidRPr="00BA7451" w:rsidRDefault="006D20AE" w:rsidP="006D20AE">
      <w:pPr>
        <w:rPr>
          <w:sz w:val="22"/>
          <w:szCs w:val="22"/>
        </w:rPr>
      </w:pPr>
    </w:p>
    <w:p w:rsidR="006D20AE" w:rsidRPr="00BA7451" w:rsidRDefault="006D20AE" w:rsidP="006D20AE">
      <w:pPr>
        <w:pStyle w:val="Listenabsatz"/>
        <w:numPr>
          <w:ilvl w:val="0"/>
          <w:numId w:val="6"/>
        </w:numPr>
        <w:spacing w:after="120" w:line="360" w:lineRule="auto"/>
        <w:ind w:left="714" w:hanging="357"/>
        <w:rPr>
          <w:rFonts w:ascii="Calibri" w:eastAsia="Times New Roman" w:hAnsi="Calibri"/>
        </w:rPr>
      </w:pPr>
      <w:r w:rsidRPr="00BA7451">
        <w:rPr>
          <w:rFonts w:ascii="Calibri" w:eastAsia="Times New Roman" w:hAnsi="Calibri"/>
        </w:rPr>
        <w:t>Klärschlamm nach Klärschlammverordnung</w:t>
      </w:r>
    </w:p>
    <w:p w:rsidR="006D20AE" w:rsidRPr="00BA7451" w:rsidRDefault="006D20AE" w:rsidP="006D20AE">
      <w:pPr>
        <w:pStyle w:val="Listenabsatz"/>
        <w:numPr>
          <w:ilvl w:val="0"/>
          <w:numId w:val="6"/>
        </w:numPr>
        <w:spacing w:before="120" w:after="120" w:line="360" w:lineRule="auto"/>
        <w:ind w:left="714" w:hanging="357"/>
        <w:rPr>
          <w:rFonts w:ascii="Calibri" w:eastAsia="Times New Roman" w:hAnsi="Calibri"/>
        </w:rPr>
      </w:pPr>
      <w:r w:rsidRPr="00BA7451">
        <w:rPr>
          <w:rFonts w:ascii="Calibri" w:eastAsia="Times New Roman" w:hAnsi="Calibri"/>
        </w:rPr>
        <w:t>Bioabfall nach Bioabfallverordnung</w:t>
      </w:r>
    </w:p>
    <w:p w:rsidR="006D20AE" w:rsidRPr="00BA7451" w:rsidRDefault="006D20AE" w:rsidP="006D20AE">
      <w:pPr>
        <w:pStyle w:val="Listenabsatz"/>
        <w:numPr>
          <w:ilvl w:val="0"/>
          <w:numId w:val="6"/>
        </w:numPr>
        <w:spacing w:before="120" w:after="120" w:line="360" w:lineRule="auto"/>
        <w:ind w:left="714" w:hanging="357"/>
        <w:rPr>
          <w:rFonts w:ascii="Calibri" w:eastAsia="Times New Roman" w:hAnsi="Calibri"/>
        </w:rPr>
      </w:pPr>
      <w:r w:rsidRPr="00BA7451">
        <w:rPr>
          <w:rFonts w:ascii="Calibri" w:eastAsia="Times New Roman" w:hAnsi="Calibri"/>
        </w:rPr>
        <w:t>Boden nach Klärschlammverordnung und Bioabfallverordnung</w:t>
      </w:r>
    </w:p>
    <w:p w:rsidR="006D20AE" w:rsidRPr="00BA7451" w:rsidRDefault="006D20AE" w:rsidP="006D20AE">
      <w:pPr>
        <w:pStyle w:val="Listenabsatz"/>
        <w:numPr>
          <w:ilvl w:val="0"/>
          <w:numId w:val="6"/>
        </w:numPr>
        <w:spacing w:before="120" w:after="120" w:line="360" w:lineRule="auto"/>
        <w:ind w:left="714" w:hanging="357"/>
        <w:rPr>
          <w:rFonts w:ascii="Calibri" w:eastAsia="Times New Roman" w:hAnsi="Calibri"/>
        </w:rPr>
      </w:pPr>
      <w:r w:rsidRPr="00BA7451">
        <w:rPr>
          <w:rFonts w:ascii="Calibri" w:eastAsia="Times New Roman" w:hAnsi="Calibri"/>
        </w:rPr>
        <w:t>Altöl nach Altölverordnung</w:t>
      </w:r>
    </w:p>
    <w:p w:rsidR="006D20AE" w:rsidRPr="00BA7451" w:rsidRDefault="006D20AE" w:rsidP="006D20AE">
      <w:pPr>
        <w:pStyle w:val="Listenabsatz"/>
        <w:numPr>
          <w:ilvl w:val="0"/>
          <w:numId w:val="6"/>
        </w:numPr>
        <w:spacing w:before="120" w:after="120" w:line="360" w:lineRule="auto"/>
        <w:ind w:left="714" w:hanging="357"/>
        <w:rPr>
          <w:rFonts w:ascii="Calibri" w:eastAsia="Times New Roman" w:hAnsi="Calibri"/>
        </w:rPr>
      </w:pPr>
      <w:r w:rsidRPr="00BA7451">
        <w:rPr>
          <w:rFonts w:ascii="Calibri" w:eastAsia="Times New Roman" w:hAnsi="Calibri"/>
        </w:rPr>
        <w:t>Deponieabfall nach Deponieverordnung</w:t>
      </w:r>
    </w:p>
    <w:p w:rsidR="006D20AE" w:rsidRPr="00BA7451" w:rsidRDefault="006D20AE" w:rsidP="006D20AE">
      <w:pPr>
        <w:pStyle w:val="Listenabsatz"/>
        <w:numPr>
          <w:ilvl w:val="0"/>
          <w:numId w:val="6"/>
        </w:numPr>
        <w:spacing w:after="0" w:line="360" w:lineRule="auto"/>
        <w:ind w:left="714" w:hanging="357"/>
        <w:rPr>
          <w:rFonts w:ascii="Calibri" w:eastAsia="Times New Roman" w:hAnsi="Calibri"/>
        </w:rPr>
      </w:pPr>
      <w:r w:rsidRPr="00BA7451">
        <w:rPr>
          <w:rFonts w:ascii="Calibri" w:eastAsia="Times New Roman" w:hAnsi="Calibri"/>
        </w:rPr>
        <w:t>Altholz nach Altholzverordnung.</w:t>
      </w:r>
    </w:p>
    <w:p w:rsidR="006D20AE" w:rsidRPr="00BA7451" w:rsidRDefault="006D20AE" w:rsidP="006D20AE">
      <w:pPr>
        <w:rPr>
          <w:sz w:val="22"/>
          <w:szCs w:val="22"/>
        </w:rPr>
      </w:pPr>
    </w:p>
    <w:p w:rsidR="006D20AE" w:rsidRPr="00BA7451" w:rsidRDefault="006D20AE" w:rsidP="00F9420D">
      <w:pPr>
        <w:rPr>
          <w:sz w:val="22"/>
          <w:szCs w:val="22"/>
        </w:rPr>
      </w:pPr>
      <w:r w:rsidRPr="00BA7451">
        <w:rPr>
          <w:sz w:val="22"/>
          <w:szCs w:val="22"/>
        </w:rPr>
        <w:t>Untersuchungsverfahren, die in den vorgenannten Verordnungen aufgeführt sind, sind in der nachfolgen</w:t>
      </w:r>
      <w:r w:rsidR="00611CAF">
        <w:rPr>
          <w:sz w:val="22"/>
          <w:szCs w:val="22"/>
        </w:rPr>
        <w:t>-</w:t>
      </w:r>
      <w:r w:rsidRPr="00BA7451">
        <w:rPr>
          <w:sz w:val="22"/>
          <w:szCs w:val="22"/>
        </w:rPr>
        <w:t>den Tabelle fett gedruckt.</w:t>
      </w:r>
    </w:p>
    <w:p w:rsidR="006D20AE" w:rsidRPr="00BA7451" w:rsidRDefault="006D20AE" w:rsidP="00F9420D">
      <w:pPr>
        <w:autoSpaceDE w:val="0"/>
        <w:autoSpaceDN w:val="0"/>
        <w:adjustRightInd w:val="0"/>
        <w:rPr>
          <w:rFonts w:cs="Arial"/>
          <w:sz w:val="22"/>
          <w:szCs w:val="22"/>
        </w:rPr>
      </w:pPr>
    </w:p>
    <w:p w:rsidR="006D20AE" w:rsidRPr="00BA7451" w:rsidRDefault="006D20AE" w:rsidP="00F9420D">
      <w:pPr>
        <w:autoSpaceDE w:val="0"/>
        <w:autoSpaceDN w:val="0"/>
        <w:adjustRightInd w:val="0"/>
        <w:rPr>
          <w:rFonts w:cs="Arial"/>
          <w:sz w:val="22"/>
          <w:szCs w:val="22"/>
        </w:rPr>
      </w:pPr>
      <w:r w:rsidRPr="00BA7451">
        <w:rPr>
          <w:rFonts w:cs="Arial"/>
          <w:sz w:val="22"/>
          <w:szCs w:val="22"/>
        </w:rPr>
        <w:t xml:space="preserve">Als Anpassung an den technischen Fortschritt werden in der Tabelle weitere, neuere Verfahren genannt, die nach derzeitigem Stand von den Länderbehörden als gleichwertig angesehen werden. Diese sind in der nachfolgenden Tabelle in Standard und einen Schriftgrad kleiner als die vom Gesetzgeber genannten Verfahren aufgeführt. </w:t>
      </w:r>
    </w:p>
    <w:p w:rsidR="006D20AE" w:rsidRPr="00A924AC" w:rsidRDefault="006D20AE" w:rsidP="008D19D1">
      <w:pPr>
        <w:keepNext/>
        <w:spacing w:before="360" w:after="240"/>
        <w:rPr>
          <w:rFonts w:asciiTheme="minorHAnsi" w:hAnsiTheme="minorHAnsi"/>
          <w:b/>
          <w:bCs/>
          <w:sz w:val="22"/>
          <w:szCs w:val="22"/>
        </w:rPr>
      </w:pPr>
      <w:r w:rsidRPr="00A924AC">
        <w:rPr>
          <w:rFonts w:asciiTheme="minorHAnsi" w:hAnsiTheme="minorHAnsi"/>
          <w:b/>
          <w:bCs/>
          <w:sz w:val="22"/>
          <w:szCs w:val="22"/>
        </w:rPr>
        <w:lastRenderedPageBreak/>
        <w:t>Untersuchungsbereich 1: Klärschlamm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1"/>
        <w:gridCol w:w="4322"/>
        <w:gridCol w:w="3068"/>
        <w:gridCol w:w="421"/>
        <w:gridCol w:w="1117"/>
      </w:tblGrid>
      <w:tr w:rsidR="006D20AE" w:rsidRPr="00A924AC" w:rsidTr="008D19D1">
        <w:trPr>
          <w:cantSplit/>
          <w:tblHeader/>
        </w:trPr>
        <w:tc>
          <w:tcPr>
            <w:tcW w:w="710" w:type="dxa"/>
            <w:tcBorders>
              <w:left w:val="single" w:sz="4" w:space="0" w:color="auto"/>
            </w:tcBorders>
            <w:shd w:val="clear" w:color="auto" w:fill="F2F2F2"/>
          </w:tcPr>
          <w:p w:rsidR="006D20AE" w:rsidRPr="00A924AC" w:rsidRDefault="006D20AE" w:rsidP="003F329C">
            <w:pPr>
              <w:keepNext/>
              <w:rPr>
                <w:rFonts w:asciiTheme="minorHAnsi" w:hAnsiTheme="minorHAnsi" w:cs="Arial"/>
                <w:b/>
                <w:color w:val="000000"/>
                <w:sz w:val="22"/>
                <w:szCs w:val="22"/>
              </w:rPr>
            </w:pPr>
          </w:p>
        </w:tc>
        <w:tc>
          <w:tcPr>
            <w:tcW w:w="4394" w:type="dxa"/>
            <w:shd w:val="clear" w:color="auto" w:fill="F2F2F2"/>
            <w:vAlign w:val="center"/>
          </w:tcPr>
          <w:p w:rsidR="006D20AE" w:rsidRPr="00A924AC" w:rsidRDefault="006D20AE" w:rsidP="003F329C">
            <w:pPr>
              <w:keepNext/>
              <w:rPr>
                <w:rFonts w:asciiTheme="minorHAnsi" w:hAnsiTheme="minorHAnsi" w:cs="Arial"/>
                <w:sz w:val="22"/>
                <w:szCs w:val="22"/>
              </w:rPr>
            </w:pPr>
            <w:r w:rsidRPr="00A924AC">
              <w:rPr>
                <w:rFonts w:asciiTheme="minorHAnsi" w:hAnsiTheme="minorHAnsi" w:cs="Arial"/>
                <w:b/>
                <w:color w:val="000000"/>
                <w:sz w:val="22"/>
                <w:szCs w:val="22"/>
              </w:rPr>
              <w:t>Teilbereiche /</w:t>
            </w:r>
            <w:r w:rsidRPr="00A924AC">
              <w:rPr>
                <w:rFonts w:asciiTheme="minorHAnsi" w:hAnsiTheme="minorHAnsi" w:cs="Arial"/>
                <w:b/>
                <w:color w:val="000000"/>
                <w:sz w:val="22"/>
                <w:szCs w:val="22"/>
              </w:rPr>
              <w:br/>
            </w:r>
            <w:r w:rsidRPr="00A924AC">
              <w:rPr>
                <w:rFonts w:asciiTheme="minorHAnsi" w:hAnsiTheme="minorHAnsi" w:cs="Arial"/>
                <w:sz w:val="22"/>
                <w:szCs w:val="22"/>
              </w:rPr>
              <w:t>Parameter</w:t>
            </w:r>
          </w:p>
        </w:tc>
        <w:tc>
          <w:tcPr>
            <w:tcW w:w="3118" w:type="dxa"/>
            <w:shd w:val="clear" w:color="auto" w:fill="F2F2F2"/>
            <w:vAlign w:val="center"/>
          </w:tcPr>
          <w:p w:rsidR="006D20AE" w:rsidRPr="00A924AC" w:rsidRDefault="006D20AE" w:rsidP="003F329C">
            <w:pPr>
              <w:keepNext/>
              <w:rPr>
                <w:rFonts w:asciiTheme="minorHAnsi" w:hAnsiTheme="minorHAnsi" w:cs="Arial"/>
                <w:bCs/>
                <w:color w:val="000000"/>
                <w:sz w:val="22"/>
                <w:szCs w:val="22"/>
              </w:rPr>
            </w:pPr>
            <w:r w:rsidRPr="00A924AC">
              <w:rPr>
                <w:rFonts w:asciiTheme="minorHAnsi" w:hAnsiTheme="minorHAnsi" w:cs="Arial"/>
                <w:b/>
                <w:color w:val="000000"/>
                <w:sz w:val="22"/>
                <w:szCs w:val="22"/>
              </w:rPr>
              <w:t>Grundlage /</w:t>
            </w:r>
            <w:r w:rsidRPr="00A924AC">
              <w:rPr>
                <w:rFonts w:asciiTheme="minorHAnsi" w:hAnsiTheme="minorHAnsi" w:cs="Arial"/>
                <w:b/>
                <w:color w:val="000000"/>
                <w:sz w:val="22"/>
                <w:szCs w:val="22"/>
              </w:rPr>
              <w:br/>
            </w:r>
            <w:r w:rsidRPr="00A924AC">
              <w:rPr>
                <w:rFonts w:asciiTheme="minorHAnsi" w:hAnsiTheme="minorHAnsi" w:cs="Arial"/>
                <w:bCs/>
                <w:color w:val="000000"/>
                <w:sz w:val="22"/>
                <w:szCs w:val="22"/>
              </w:rPr>
              <w:t>Verfahren</w:t>
            </w:r>
          </w:p>
        </w:tc>
        <w:tc>
          <w:tcPr>
            <w:tcW w:w="426" w:type="dxa"/>
            <w:shd w:val="clear" w:color="auto" w:fill="F2F2F2"/>
          </w:tcPr>
          <w:p w:rsidR="006D20AE" w:rsidRPr="00A924AC" w:rsidRDefault="006D20AE" w:rsidP="003F329C">
            <w:pPr>
              <w:keepNext/>
              <w:jc w:val="center"/>
              <w:rPr>
                <w:rFonts w:asciiTheme="minorHAnsi" w:hAnsiTheme="minorHAnsi" w:cs="Arial"/>
                <w:color w:val="000000"/>
                <w:sz w:val="22"/>
                <w:szCs w:val="22"/>
              </w:rPr>
            </w:pPr>
          </w:p>
        </w:tc>
        <w:tc>
          <w:tcPr>
            <w:tcW w:w="1134" w:type="dxa"/>
            <w:shd w:val="clear" w:color="auto" w:fill="F2F2F2"/>
          </w:tcPr>
          <w:p w:rsidR="006D20AE" w:rsidRPr="00A924AC" w:rsidRDefault="006D20AE" w:rsidP="003F329C">
            <w:pPr>
              <w:keepNext/>
              <w:jc w:val="center"/>
              <w:rPr>
                <w:rFonts w:asciiTheme="minorHAnsi" w:hAnsiTheme="minorHAnsi" w:cs="Arial"/>
                <w:b/>
                <w:color w:val="000000"/>
                <w:sz w:val="22"/>
                <w:szCs w:val="22"/>
              </w:rPr>
            </w:pPr>
            <w:r w:rsidRPr="00A924AC">
              <w:rPr>
                <w:rFonts w:asciiTheme="minorHAnsi" w:hAnsiTheme="minorHAnsi" w:cs="Arial"/>
                <w:b/>
                <w:color w:val="000000"/>
                <w:sz w:val="22"/>
                <w:szCs w:val="22"/>
              </w:rPr>
              <w:t>Standorte</w:t>
            </w:r>
            <w:r w:rsidR="00A924AC" w:rsidRPr="00A924AC">
              <w:rPr>
                <w:rStyle w:val="Funotenzeichen"/>
                <w:rFonts w:asciiTheme="minorHAnsi" w:hAnsiTheme="minorHAnsi" w:cs="Arial"/>
                <w:b/>
                <w:color w:val="000000"/>
                <w:sz w:val="22"/>
                <w:szCs w:val="22"/>
              </w:rPr>
              <w:footnoteReference w:id="2"/>
            </w:r>
          </w:p>
        </w:tc>
      </w:tr>
      <w:tr w:rsidR="006D20AE" w:rsidRPr="00A924AC" w:rsidTr="008D19D1">
        <w:trPr>
          <w:cantSplit/>
        </w:trPr>
        <w:tc>
          <w:tcPr>
            <w:tcW w:w="710" w:type="dxa"/>
            <w:tcBorders>
              <w:left w:val="single" w:sz="4" w:space="0" w:color="auto"/>
              <w:bottom w:val="single" w:sz="4" w:space="0" w:color="auto"/>
            </w:tcBorders>
            <w:shd w:val="clear" w:color="auto" w:fill="FFFFFF"/>
          </w:tcPr>
          <w:p w:rsidR="006D20AE" w:rsidRPr="00A924AC" w:rsidRDefault="006D20AE" w:rsidP="003F329C">
            <w:pPr>
              <w:keepNext/>
              <w:rPr>
                <w:rFonts w:asciiTheme="minorHAnsi" w:hAnsiTheme="minorHAnsi"/>
                <w:bCs/>
                <w:sz w:val="22"/>
                <w:szCs w:val="22"/>
              </w:rPr>
            </w:pPr>
          </w:p>
        </w:tc>
        <w:tc>
          <w:tcPr>
            <w:tcW w:w="4394" w:type="dxa"/>
            <w:tcBorders>
              <w:bottom w:val="single" w:sz="4" w:space="0" w:color="auto"/>
            </w:tcBorders>
            <w:shd w:val="clear" w:color="auto" w:fill="FFFFFF"/>
          </w:tcPr>
          <w:p w:rsidR="006D20AE" w:rsidRPr="00A924AC" w:rsidRDefault="006D20AE" w:rsidP="003F329C">
            <w:pPr>
              <w:keepNext/>
              <w:rPr>
                <w:rFonts w:asciiTheme="minorHAnsi" w:hAnsiTheme="minorHAnsi"/>
                <w:bCs/>
                <w:sz w:val="22"/>
                <w:szCs w:val="22"/>
              </w:rPr>
            </w:pPr>
          </w:p>
        </w:tc>
        <w:tc>
          <w:tcPr>
            <w:tcW w:w="3118" w:type="dxa"/>
            <w:shd w:val="clear" w:color="auto" w:fill="FFFFFF"/>
          </w:tcPr>
          <w:p w:rsidR="006D20AE" w:rsidRPr="00A924AC" w:rsidRDefault="006D20AE" w:rsidP="003F329C">
            <w:pPr>
              <w:keepNext/>
              <w:rPr>
                <w:rFonts w:asciiTheme="minorHAnsi" w:hAnsiTheme="minorHAnsi"/>
                <w:b/>
                <w:bCs/>
                <w:sz w:val="22"/>
                <w:szCs w:val="22"/>
              </w:rPr>
            </w:pPr>
            <w:r w:rsidRPr="00A924AC">
              <w:rPr>
                <w:rFonts w:asciiTheme="minorHAnsi" w:hAnsiTheme="minorHAnsi"/>
                <w:b/>
                <w:bCs/>
                <w:sz w:val="22"/>
                <w:szCs w:val="22"/>
              </w:rPr>
              <w:t>AbfKlärV</w:t>
            </w:r>
          </w:p>
        </w:tc>
        <w:tc>
          <w:tcPr>
            <w:tcW w:w="426" w:type="dxa"/>
            <w:shd w:val="clear" w:color="auto" w:fill="FFFFFF"/>
          </w:tcPr>
          <w:p w:rsidR="006D20AE" w:rsidRPr="00A924AC" w:rsidRDefault="006D20AE" w:rsidP="003F329C">
            <w:pPr>
              <w:keepNext/>
              <w:jc w:val="center"/>
              <w:rPr>
                <w:rFonts w:asciiTheme="minorHAnsi" w:hAnsiTheme="minorHAnsi" w:cs="Arial"/>
                <w:color w:val="000000"/>
                <w:sz w:val="22"/>
                <w:szCs w:val="22"/>
              </w:rPr>
            </w:pPr>
          </w:p>
        </w:tc>
        <w:tc>
          <w:tcPr>
            <w:tcW w:w="1134" w:type="dxa"/>
            <w:shd w:val="clear" w:color="auto" w:fill="FFFFFF"/>
          </w:tcPr>
          <w:p w:rsidR="006D20AE" w:rsidRPr="00A924AC" w:rsidRDefault="006D20AE" w:rsidP="003F329C">
            <w:pPr>
              <w:keepNext/>
              <w:jc w:val="center"/>
              <w:rPr>
                <w:rFonts w:asciiTheme="minorHAnsi" w:hAnsiTheme="minorHAnsi" w:cs="Arial"/>
                <w:sz w:val="22"/>
                <w:szCs w:val="22"/>
              </w:rPr>
            </w:pPr>
          </w:p>
        </w:tc>
      </w:tr>
      <w:tr w:rsidR="006D20AE" w:rsidRPr="00A924AC" w:rsidTr="008D19D1">
        <w:trPr>
          <w:cantSplit/>
        </w:trPr>
        <w:tc>
          <w:tcPr>
            <w:tcW w:w="710" w:type="dxa"/>
            <w:tcBorders>
              <w:left w:val="single" w:sz="4" w:space="0" w:color="auto"/>
            </w:tcBorders>
          </w:tcPr>
          <w:p w:rsidR="006D20AE" w:rsidRPr="00A924AC" w:rsidRDefault="006D20AE" w:rsidP="003F329C">
            <w:pPr>
              <w:keepNext/>
              <w:rPr>
                <w:rFonts w:asciiTheme="minorHAnsi" w:hAnsiTheme="minorHAnsi"/>
                <w:b/>
                <w:bCs/>
                <w:sz w:val="22"/>
                <w:szCs w:val="22"/>
              </w:rPr>
            </w:pPr>
            <w:r w:rsidRPr="00A924AC">
              <w:rPr>
                <w:rFonts w:asciiTheme="minorHAnsi" w:hAnsiTheme="minorHAnsi"/>
                <w:b/>
                <w:bCs/>
                <w:sz w:val="22"/>
                <w:szCs w:val="22"/>
              </w:rPr>
              <w:t>1.1</w:t>
            </w:r>
          </w:p>
        </w:tc>
        <w:tc>
          <w:tcPr>
            <w:tcW w:w="4394" w:type="dxa"/>
          </w:tcPr>
          <w:p w:rsidR="006D20AE" w:rsidRPr="00A924AC" w:rsidRDefault="006D20AE" w:rsidP="003F329C">
            <w:pPr>
              <w:keepNext/>
              <w:rPr>
                <w:rFonts w:asciiTheme="minorHAnsi" w:hAnsiTheme="minorHAnsi"/>
                <w:b/>
                <w:bCs/>
                <w:sz w:val="22"/>
                <w:szCs w:val="22"/>
              </w:rPr>
            </w:pPr>
            <w:r w:rsidRPr="00A924AC">
              <w:rPr>
                <w:rFonts w:asciiTheme="minorHAnsi" w:hAnsiTheme="minorHAnsi"/>
                <w:b/>
                <w:bCs/>
                <w:sz w:val="22"/>
                <w:szCs w:val="22"/>
              </w:rPr>
              <w:t>Probenahme und Probenvorbereitung</w:t>
            </w:r>
          </w:p>
        </w:tc>
        <w:tc>
          <w:tcPr>
            <w:tcW w:w="3118" w:type="dxa"/>
          </w:tcPr>
          <w:p w:rsidR="006D20AE" w:rsidRPr="00A924AC" w:rsidRDefault="006D20AE" w:rsidP="003F329C">
            <w:pPr>
              <w:keepNext/>
              <w:rPr>
                <w:rFonts w:asciiTheme="minorHAnsi" w:hAnsiTheme="minorHAnsi"/>
                <w:b/>
                <w:bCs/>
                <w:sz w:val="22"/>
                <w:szCs w:val="22"/>
              </w:rPr>
            </w:pPr>
            <w:r w:rsidRPr="00A924AC">
              <w:rPr>
                <w:rFonts w:asciiTheme="minorHAnsi" w:hAnsiTheme="minorHAnsi"/>
                <w:b/>
                <w:bCs/>
                <w:sz w:val="22"/>
                <w:szCs w:val="22"/>
              </w:rPr>
              <w:t>§ 32 Abs. 3 und 4 AbfKlärV</w:t>
            </w:r>
          </w:p>
        </w:tc>
        <w:tc>
          <w:tcPr>
            <w:tcW w:w="426" w:type="dxa"/>
          </w:tcPr>
          <w:p w:rsidR="006D20AE" w:rsidRPr="00A924AC" w:rsidRDefault="006D20AE" w:rsidP="003F329C">
            <w:pPr>
              <w:keepNext/>
              <w:jc w:val="center"/>
              <w:rPr>
                <w:rFonts w:asciiTheme="minorHAnsi" w:hAnsiTheme="minorHAnsi" w:cs="Arial"/>
                <w:b/>
                <w:color w:val="000000"/>
                <w:sz w:val="22"/>
                <w:szCs w:val="22"/>
              </w:rPr>
            </w:pPr>
          </w:p>
        </w:tc>
        <w:tc>
          <w:tcPr>
            <w:tcW w:w="1134" w:type="dxa"/>
          </w:tcPr>
          <w:p w:rsidR="006D20AE" w:rsidRPr="00A924AC" w:rsidRDefault="006D20AE" w:rsidP="003F329C">
            <w:pPr>
              <w:keepNext/>
              <w:jc w:val="center"/>
              <w:rPr>
                <w:rFonts w:asciiTheme="minorHAnsi" w:hAnsiTheme="minorHAnsi" w:cs="Arial"/>
                <w:sz w:val="22"/>
                <w:szCs w:val="22"/>
              </w:rPr>
            </w:pPr>
          </w:p>
        </w:tc>
      </w:tr>
      <w:tr w:rsidR="006D20AE" w:rsidRPr="00A924AC" w:rsidTr="008D19D1">
        <w:trPr>
          <w:cantSplit/>
        </w:trPr>
        <w:tc>
          <w:tcPr>
            <w:tcW w:w="710" w:type="dxa"/>
            <w:tcBorders>
              <w:left w:val="single" w:sz="4" w:space="0" w:color="auto"/>
            </w:tcBorders>
          </w:tcPr>
          <w:p w:rsidR="006D20AE" w:rsidRPr="00A924AC" w:rsidRDefault="006D20AE" w:rsidP="003F329C">
            <w:pPr>
              <w:keepNext/>
              <w:rPr>
                <w:rFonts w:asciiTheme="minorHAnsi" w:hAnsiTheme="minorHAnsi"/>
                <w:b/>
                <w:bCs/>
                <w:sz w:val="22"/>
                <w:szCs w:val="22"/>
              </w:rPr>
            </w:pPr>
            <w:r w:rsidRPr="00A924AC">
              <w:rPr>
                <w:rFonts w:asciiTheme="minorHAnsi" w:hAnsiTheme="minorHAnsi"/>
                <w:b/>
                <w:bCs/>
                <w:sz w:val="22"/>
                <w:szCs w:val="22"/>
              </w:rPr>
              <w:t>a)</w:t>
            </w:r>
          </w:p>
        </w:tc>
        <w:tc>
          <w:tcPr>
            <w:tcW w:w="4394" w:type="dxa"/>
          </w:tcPr>
          <w:p w:rsidR="006D20AE" w:rsidRPr="00A924AC" w:rsidRDefault="006D20AE" w:rsidP="003F329C">
            <w:pPr>
              <w:keepNext/>
              <w:rPr>
                <w:rFonts w:asciiTheme="minorHAnsi" w:hAnsiTheme="minorHAnsi"/>
                <w:b/>
                <w:bCs/>
                <w:sz w:val="22"/>
                <w:szCs w:val="22"/>
              </w:rPr>
            </w:pPr>
            <w:r w:rsidRPr="00A924AC">
              <w:rPr>
                <w:rFonts w:asciiTheme="minorHAnsi" w:hAnsiTheme="minorHAnsi"/>
                <w:b/>
                <w:bCs/>
                <w:sz w:val="22"/>
                <w:szCs w:val="22"/>
              </w:rPr>
              <w:t>Probenahme</w:t>
            </w:r>
          </w:p>
        </w:tc>
        <w:tc>
          <w:tcPr>
            <w:tcW w:w="3118" w:type="dxa"/>
          </w:tcPr>
          <w:p w:rsidR="006D20AE" w:rsidRPr="00A924AC" w:rsidRDefault="006D20AE" w:rsidP="003F329C">
            <w:pPr>
              <w:keepNext/>
              <w:rPr>
                <w:rFonts w:asciiTheme="minorHAnsi" w:hAnsiTheme="minorHAnsi"/>
                <w:b/>
                <w:bCs/>
                <w:sz w:val="22"/>
                <w:szCs w:val="22"/>
              </w:rPr>
            </w:pPr>
            <w:r w:rsidRPr="00A924AC">
              <w:rPr>
                <w:rFonts w:asciiTheme="minorHAnsi" w:hAnsiTheme="minorHAnsi"/>
                <w:b/>
                <w:bCs/>
                <w:sz w:val="22"/>
                <w:szCs w:val="22"/>
              </w:rPr>
              <w:t xml:space="preserve">DIN EN ISO 5667-13 (08.11) </w:t>
            </w:r>
            <w:r w:rsidRPr="00A924AC">
              <w:rPr>
                <w:rFonts w:asciiTheme="minorHAnsi" w:hAnsiTheme="minorHAnsi"/>
                <w:b/>
                <w:bCs/>
                <w:sz w:val="22"/>
                <w:szCs w:val="22"/>
                <w:u w:val="single"/>
              </w:rPr>
              <w:t>und</w:t>
            </w:r>
            <w:r w:rsidRPr="00A924AC">
              <w:rPr>
                <w:rFonts w:asciiTheme="minorHAnsi" w:hAnsiTheme="minorHAnsi"/>
                <w:b/>
                <w:bCs/>
                <w:sz w:val="22"/>
                <w:szCs w:val="22"/>
                <w:u w:val="single"/>
              </w:rPr>
              <w:br/>
            </w:r>
            <w:r w:rsidRPr="00A924AC">
              <w:rPr>
                <w:rFonts w:asciiTheme="minorHAnsi" w:hAnsiTheme="minorHAnsi"/>
                <w:b/>
                <w:bCs/>
                <w:sz w:val="22"/>
                <w:szCs w:val="22"/>
              </w:rPr>
              <w:t>DIN 19698-1 (05.14)</w:t>
            </w:r>
          </w:p>
        </w:tc>
        <w:tc>
          <w:tcPr>
            <w:tcW w:w="426" w:type="dxa"/>
          </w:tcPr>
          <w:p w:rsidR="006D20AE" w:rsidRPr="00A924AC" w:rsidRDefault="006D20AE" w:rsidP="003F329C">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6D20AE" w:rsidRPr="00A924AC" w:rsidRDefault="006D20AE" w:rsidP="003F329C">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10" w:type="dxa"/>
            <w:tcBorders>
              <w:left w:val="single" w:sz="4" w:space="0" w:color="auto"/>
              <w:bottom w:val="single" w:sz="4" w:space="0" w:color="auto"/>
            </w:tcBorders>
          </w:tcPr>
          <w:p w:rsidR="006D20AE" w:rsidRPr="00A924AC" w:rsidRDefault="006D20AE" w:rsidP="00D875C2">
            <w:pPr>
              <w:rPr>
                <w:rFonts w:asciiTheme="minorHAnsi" w:hAnsiTheme="minorHAnsi"/>
                <w:b/>
                <w:bCs/>
                <w:sz w:val="22"/>
                <w:szCs w:val="22"/>
              </w:rPr>
            </w:pPr>
            <w:r w:rsidRPr="00A924AC">
              <w:rPr>
                <w:rFonts w:asciiTheme="minorHAnsi" w:hAnsiTheme="minorHAnsi"/>
                <w:b/>
                <w:bCs/>
                <w:sz w:val="22"/>
                <w:szCs w:val="22"/>
              </w:rPr>
              <w:t>b)</w:t>
            </w:r>
          </w:p>
        </w:tc>
        <w:tc>
          <w:tcPr>
            <w:tcW w:w="4394" w:type="dxa"/>
            <w:tcBorders>
              <w:bottom w:val="single" w:sz="4" w:space="0" w:color="auto"/>
            </w:tcBorders>
          </w:tcPr>
          <w:p w:rsidR="006D20AE" w:rsidRPr="00A924AC" w:rsidRDefault="006D20AE" w:rsidP="00D875C2">
            <w:pPr>
              <w:rPr>
                <w:rFonts w:asciiTheme="minorHAnsi" w:hAnsiTheme="minorHAnsi"/>
                <w:b/>
                <w:bCs/>
                <w:sz w:val="22"/>
                <w:szCs w:val="22"/>
              </w:rPr>
            </w:pPr>
            <w:r w:rsidRPr="00A924AC">
              <w:rPr>
                <w:rFonts w:asciiTheme="minorHAnsi" w:hAnsiTheme="minorHAnsi"/>
                <w:b/>
                <w:bCs/>
                <w:sz w:val="22"/>
                <w:szCs w:val="22"/>
              </w:rPr>
              <w:t>Probenvorbereitung</w:t>
            </w:r>
          </w:p>
        </w:tc>
        <w:tc>
          <w:tcPr>
            <w:tcW w:w="3118" w:type="dxa"/>
            <w:tcBorders>
              <w:bottom w:val="single" w:sz="4" w:space="0" w:color="auto"/>
            </w:tcBorders>
          </w:tcPr>
          <w:p w:rsidR="006D20AE" w:rsidRPr="00A924AC" w:rsidRDefault="006D20AE" w:rsidP="00D875C2">
            <w:pPr>
              <w:rPr>
                <w:rFonts w:asciiTheme="minorHAnsi" w:hAnsiTheme="minorHAnsi"/>
                <w:b/>
                <w:bCs/>
                <w:sz w:val="22"/>
                <w:szCs w:val="22"/>
              </w:rPr>
            </w:pPr>
            <w:r w:rsidRPr="00A924AC">
              <w:rPr>
                <w:rFonts w:asciiTheme="minorHAnsi" w:hAnsiTheme="minorHAnsi"/>
                <w:b/>
                <w:bCs/>
                <w:sz w:val="22"/>
                <w:szCs w:val="22"/>
              </w:rPr>
              <w:t>DIN 19747 (07.09)</w:t>
            </w:r>
          </w:p>
        </w:tc>
        <w:tc>
          <w:tcPr>
            <w:tcW w:w="426" w:type="dxa"/>
            <w:tcBorders>
              <w:bottom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bottom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1"/>
        <w:gridCol w:w="4322"/>
        <w:gridCol w:w="3068"/>
        <w:gridCol w:w="421"/>
        <w:gridCol w:w="1117"/>
      </w:tblGrid>
      <w:tr w:rsidR="006D20AE" w:rsidRPr="00A924AC" w:rsidTr="001125B1">
        <w:trPr>
          <w:cantSplit/>
          <w:tblHeader/>
        </w:trPr>
        <w:tc>
          <w:tcPr>
            <w:tcW w:w="701" w:type="dxa"/>
            <w:tcBorders>
              <w:left w:val="single" w:sz="4" w:space="0" w:color="auto"/>
            </w:tcBorders>
          </w:tcPr>
          <w:p w:rsidR="006D20AE" w:rsidRPr="00A924AC" w:rsidRDefault="006D20AE" w:rsidP="003F329C">
            <w:pPr>
              <w:keepNext/>
              <w:rPr>
                <w:rFonts w:asciiTheme="minorHAnsi" w:hAnsiTheme="minorHAnsi"/>
                <w:b/>
                <w:bCs/>
                <w:sz w:val="22"/>
                <w:szCs w:val="22"/>
              </w:rPr>
            </w:pPr>
            <w:r w:rsidRPr="00A924AC">
              <w:rPr>
                <w:rFonts w:asciiTheme="minorHAnsi" w:hAnsiTheme="minorHAnsi"/>
                <w:b/>
                <w:bCs/>
                <w:sz w:val="22"/>
                <w:szCs w:val="22"/>
              </w:rPr>
              <w:t>1.2</w:t>
            </w:r>
          </w:p>
        </w:tc>
        <w:tc>
          <w:tcPr>
            <w:tcW w:w="4322" w:type="dxa"/>
          </w:tcPr>
          <w:p w:rsidR="006D20AE" w:rsidRPr="00A924AC" w:rsidRDefault="006D20AE" w:rsidP="003F329C">
            <w:pPr>
              <w:keepNext/>
              <w:rPr>
                <w:rFonts w:asciiTheme="minorHAnsi" w:hAnsiTheme="minorHAnsi"/>
                <w:b/>
                <w:bCs/>
                <w:sz w:val="22"/>
                <w:szCs w:val="22"/>
              </w:rPr>
            </w:pPr>
            <w:r w:rsidRPr="00A924AC">
              <w:rPr>
                <w:rFonts w:asciiTheme="minorHAnsi" w:hAnsiTheme="minorHAnsi"/>
                <w:b/>
                <w:bCs/>
                <w:sz w:val="22"/>
                <w:szCs w:val="22"/>
              </w:rPr>
              <w:t xml:space="preserve">Schwermetalle und Chrom VI </w:t>
            </w:r>
            <w:r w:rsidRPr="00A924AC">
              <w:rPr>
                <w:rStyle w:val="Funotenzeichen"/>
                <w:rFonts w:asciiTheme="minorHAnsi" w:hAnsiTheme="minorHAnsi"/>
                <w:bCs/>
                <w:sz w:val="22"/>
                <w:szCs w:val="22"/>
              </w:rPr>
              <w:footnoteReference w:id="3"/>
            </w:r>
          </w:p>
        </w:tc>
        <w:tc>
          <w:tcPr>
            <w:tcW w:w="3068" w:type="dxa"/>
          </w:tcPr>
          <w:p w:rsidR="006D20AE" w:rsidRPr="00A924AC" w:rsidRDefault="006D20AE" w:rsidP="003F329C">
            <w:pPr>
              <w:keepNext/>
              <w:rPr>
                <w:rFonts w:asciiTheme="minorHAnsi" w:hAnsiTheme="minorHAnsi"/>
                <w:b/>
                <w:bCs/>
                <w:sz w:val="22"/>
                <w:szCs w:val="22"/>
              </w:rPr>
            </w:pPr>
            <w:r w:rsidRPr="00A924AC">
              <w:rPr>
                <w:rFonts w:asciiTheme="minorHAnsi" w:hAnsiTheme="minorHAnsi"/>
                <w:b/>
                <w:bCs/>
                <w:sz w:val="22"/>
                <w:szCs w:val="22"/>
              </w:rPr>
              <w:t>§ 5 Abs. 1 Nr. 1 AbfKlärV</w:t>
            </w:r>
          </w:p>
        </w:tc>
        <w:tc>
          <w:tcPr>
            <w:tcW w:w="421" w:type="dxa"/>
          </w:tcPr>
          <w:p w:rsidR="006D20AE" w:rsidRPr="00A924AC" w:rsidRDefault="006D20AE" w:rsidP="003F329C">
            <w:pPr>
              <w:keepNext/>
              <w:jc w:val="center"/>
              <w:rPr>
                <w:rFonts w:asciiTheme="minorHAnsi" w:hAnsiTheme="minorHAnsi" w:cs="Arial"/>
                <w:b/>
                <w:color w:val="000000"/>
                <w:sz w:val="22"/>
                <w:szCs w:val="22"/>
              </w:rPr>
            </w:pPr>
          </w:p>
        </w:tc>
        <w:tc>
          <w:tcPr>
            <w:tcW w:w="1117" w:type="dxa"/>
          </w:tcPr>
          <w:p w:rsidR="006D20AE" w:rsidRPr="00A924AC" w:rsidRDefault="006D20AE" w:rsidP="003F329C">
            <w:pPr>
              <w:keepNext/>
              <w:jc w:val="center"/>
              <w:rPr>
                <w:rFonts w:asciiTheme="minorHAnsi" w:hAnsiTheme="minorHAnsi" w:cs="Arial"/>
                <w:sz w:val="22"/>
                <w:szCs w:val="22"/>
              </w:rPr>
            </w:pPr>
          </w:p>
        </w:tc>
      </w:tr>
      <w:tr w:rsidR="006D20AE" w:rsidRPr="00A924AC" w:rsidTr="008D19D1">
        <w:trPr>
          <w:cantSplit/>
        </w:trPr>
        <w:tc>
          <w:tcPr>
            <w:tcW w:w="701" w:type="dxa"/>
            <w:tcBorders>
              <w:left w:val="single" w:sz="4" w:space="0" w:color="auto"/>
            </w:tcBorders>
          </w:tcPr>
          <w:p w:rsidR="006D20AE" w:rsidRPr="00A924AC" w:rsidRDefault="006D20AE" w:rsidP="003F329C">
            <w:pPr>
              <w:keepNext/>
              <w:rPr>
                <w:rFonts w:asciiTheme="minorHAnsi" w:hAnsiTheme="minorHAnsi"/>
                <w:bCs/>
                <w:sz w:val="22"/>
                <w:szCs w:val="22"/>
              </w:rPr>
            </w:pPr>
          </w:p>
        </w:tc>
        <w:tc>
          <w:tcPr>
            <w:tcW w:w="4322" w:type="dxa"/>
            <w:tcBorders>
              <w:bottom w:val="single" w:sz="4" w:space="0" w:color="auto"/>
            </w:tcBorders>
          </w:tcPr>
          <w:p w:rsidR="006D20AE" w:rsidRPr="00A924AC" w:rsidRDefault="006D20AE" w:rsidP="003F329C">
            <w:pPr>
              <w:keepNext/>
              <w:rPr>
                <w:rFonts w:asciiTheme="minorHAnsi" w:hAnsiTheme="minorHAnsi"/>
                <w:bCs/>
                <w:sz w:val="22"/>
                <w:szCs w:val="22"/>
              </w:rPr>
            </w:pPr>
            <w:r w:rsidRPr="00A924AC">
              <w:rPr>
                <w:rFonts w:asciiTheme="minorHAnsi" w:hAnsiTheme="minorHAnsi"/>
                <w:bCs/>
                <w:sz w:val="22"/>
                <w:szCs w:val="22"/>
              </w:rPr>
              <w:t>Schwermetalle</w:t>
            </w:r>
          </w:p>
        </w:tc>
        <w:tc>
          <w:tcPr>
            <w:tcW w:w="3068" w:type="dxa"/>
          </w:tcPr>
          <w:p w:rsidR="006D20AE" w:rsidRPr="00A924AC" w:rsidRDefault="006D20AE" w:rsidP="003F329C">
            <w:pPr>
              <w:keepNext/>
              <w:rPr>
                <w:rFonts w:asciiTheme="minorHAnsi" w:hAnsiTheme="minorHAnsi"/>
                <w:b/>
                <w:bCs/>
                <w:sz w:val="22"/>
                <w:szCs w:val="22"/>
              </w:rPr>
            </w:pPr>
          </w:p>
        </w:tc>
        <w:tc>
          <w:tcPr>
            <w:tcW w:w="421" w:type="dxa"/>
          </w:tcPr>
          <w:p w:rsidR="006D20AE" w:rsidRPr="00A924AC" w:rsidRDefault="006D20AE" w:rsidP="003F329C">
            <w:pPr>
              <w:keepNext/>
              <w:jc w:val="center"/>
              <w:rPr>
                <w:rFonts w:asciiTheme="minorHAnsi" w:hAnsiTheme="minorHAnsi" w:cs="Arial"/>
                <w:b/>
                <w:color w:val="000000"/>
                <w:sz w:val="22"/>
                <w:szCs w:val="22"/>
              </w:rPr>
            </w:pPr>
          </w:p>
        </w:tc>
        <w:tc>
          <w:tcPr>
            <w:tcW w:w="1117" w:type="dxa"/>
          </w:tcPr>
          <w:p w:rsidR="006D20AE" w:rsidRPr="00A924AC" w:rsidRDefault="006D20AE" w:rsidP="003F329C">
            <w:pPr>
              <w:keepNext/>
              <w:jc w:val="center"/>
              <w:rPr>
                <w:rFonts w:asciiTheme="minorHAnsi" w:hAnsiTheme="minorHAnsi" w:cs="Arial"/>
                <w:sz w:val="22"/>
                <w:szCs w:val="22"/>
              </w:rPr>
            </w:pPr>
          </w:p>
        </w:tc>
      </w:tr>
      <w:tr w:rsidR="006D20AE" w:rsidRPr="00A924AC" w:rsidTr="008D19D1">
        <w:trPr>
          <w:cantSplit/>
        </w:trPr>
        <w:tc>
          <w:tcPr>
            <w:tcW w:w="701" w:type="dxa"/>
            <w:vMerge w:val="restart"/>
            <w:tcBorders>
              <w:top w:val="single" w:sz="4" w:space="0" w:color="auto"/>
              <w:left w:val="single" w:sz="4" w:space="0" w:color="auto"/>
            </w:tcBorders>
          </w:tcPr>
          <w:p w:rsidR="006D20AE" w:rsidRPr="00A924AC" w:rsidRDefault="006D20AE" w:rsidP="00BC37E2">
            <w:pPr>
              <w:keepNext/>
              <w:rPr>
                <w:rFonts w:asciiTheme="minorHAnsi" w:hAnsiTheme="minorHAnsi"/>
                <w:sz w:val="22"/>
                <w:szCs w:val="22"/>
              </w:rPr>
            </w:pPr>
          </w:p>
        </w:tc>
        <w:tc>
          <w:tcPr>
            <w:tcW w:w="4322" w:type="dxa"/>
            <w:vMerge w:val="restart"/>
            <w:tcBorders>
              <w:top w:val="single" w:sz="4" w:space="0" w:color="auto"/>
              <w:bottom w:val="single" w:sz="2" w:space="0" w:color="auto"/>
            </w:tcBorders>
          </w:tcPr>
          <w:p w:rsidR="006D20AE" w:rsidRPr="00A924AC" w:rsidRDefault="006D20AE" w:rsidP="00BC37E2">
            <w:pPr>
              <w:keepNext/>
              <w:rPr>
                <w:rFonts w:asciiTheme="minorHAnsi" w:hAnsiTheme="minorHAnsi"/>
                <w:sz w:val="22"/>
                <w:szCs w:val="22"/>
              </w:rPr>
            </w:pPr>
            <w:r w:rsidRPr="00A924AC">
              <w:rPr>
                <w:rFonts w:asciiTheme="minorHAnsi" w:hAnsiTheme="minorHAnsi"/>
                <w:sz w:val="22"/>
                <w:szCs w:val="22"/>
              </w:rPr>
              <w:t>Königswasseraufschluss</w:t>
            </w:r>
          </w:p>
        </w:tc>
        <w:tc>
          <w:tcPr>
            <w:tcW w:w="3068" w:type="dxa"/>
            <w:tcBorders>
              <w:top w:val="single" w:sz="4" w:space="0" w:color="auto"/>
            </w:tcBorders>
          </w:tcPr>
          <w:p w:rsidR="006D20AE" w:rsidRPr="00A924AC" w:rsidRDefault="006D20AE" w:rsidP="00BC37E2">
            <w:pPr>
              <w:keepNext/>
              <w:rPr>
                <w:rFonts w:asciiTheme="minorHAnsi" w:hAnsiTheme="minorHAnsi"/>
                <w:b/>
                <w:sz w:val="22"/>
                <w:szCs w:val="22"/>
              </w:rPr>
            </w:pPr>
            <w:r w:rsidRPr="00A924AC">
              <w:rPr>
                <w:rFonts w:asciiTheme="minorHAnsi" w:hAnsiTheme="minorHAnsi"/>
                <w:b/>
                <w:sz w:val="22"/>
                <w:szCs w:val="22"/>
              </w:rPr>
              <w:t>DIN EN 16174 (11.12)</w:t>
            </w:r>
          </w:p>
        </w:tc>
        <w:tc>
          <w:tcPr>
            <w:tcW w:w="421" w:type="dxa"/>
            <w:tcBorders>
              <w:top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top w:val="single" w:sz="4" w:space="0" w:color="auto"/>
              <w:left w:val="single" w:sz="4" w:space="0" w:color="auto"/>
            </w:tcBorders>
          </w:tcPr>
          <w:p w:rsidR="006D20AE" w:rsidRPr="00A924AC" w:rsidRDefault="006D20AE" w:rsidP="00D875C2">
            <w:pPr>
              <w:rPr>
                <w:rFonts w:asciiTheme="minorHAnsi" w:hAnsiTheme="minorHAnsi"/>
                <w:sz w:val="22"/>
                <w:szCs w:val="22"/>
              </w:rPr>
            </w:pPr>
          </w:p>
        </w:tc>
        <w:tc>
          <w:tcPr>
            <w:tcW w:w="4322" w:type="dxa"/>
            <w:vMerge/>
            <w:tcBorders>
              <w:top w:val="single" w:sz="4" w:space="0" w:color="auto"/>
              <w:bottom w:val="single" w:sz="2" w:space="0" w:color="auto"/>
            </w:tcBorders>
          </w:tcPr>
          <w:p w:rsidR="006D20AE" w:rsidRPr="00A924AC" w:rsidRDefault="006D20AE" w:rsidP="00D875C2">
            <w:pPr>
              <w:rPr>
                <w:rFonts w:asciiTheme="minorHAnsi" w:hAnsiTheme="minorHAnsi"/>
                <w:sz w:val="22"/>
                <w:szCs w:val="22"/>
              </w:rPr>
            </w:pPr>
          </w:p>
        </w:tc>
        <w:tc>
          <w:tcPr>
            <w:tcW w:w="3068" w:type="dxa"/>
            <w:tcBorders>
              <w:top w:val="single" w:sz="4" w:space="0" w:color="auto"/>
            </w:tcBorders>
          </w:tcPr>
          <w:p w:rsidR="006D20AE" w:rsidRPr="00A924AC" w:rsidRDefault="006D20AE" w:rsidP="003F329C">
            <w:pPr>
              <w:keepNext/>
              <w:rPr>
                <w:rFonts w:asciiTheme="minorHAnsi" w:hAnsiTheme="minorHAnsi"/>
                <w:sz w:val="22"/>
                <w:szCs w:val="22"/>
              </w:rPr>
            </w:pPr>
            <w:r w:rsidRPr="00A924AC">
              <w:rPr>
                <w:rFonts w:asciiTheme="minorHAnsi" w:hAnsiTheme="minorHAnsi"/>
                <w:sz w:val="22"/>
                <w:szCs w:val="22"/>
              </w:rPr>
              <w:t>DIN EN 16174 Verfahren A (11.12)</w:t>
            </w:r>
          </w:p>
        </w:tc>
        <w:tc>
          <w:tcPr>
            <w:tcW w:w="421" w:type="dxa"/>
            <w:tcBorders>
              <w:top w:val="single" w:sz="4" w:space="0" w:color="auto"/>
            </w:tcBorders>
          </w:tcPr>
          <w:p w:rsidR="006D20AE" w:rsidRPr="00A924AC" w:rsidRDefault="006D20AE" w:rsidP="003F329C">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tcBorders>
          </w:tcPr>
          <w:p w:rsidR="006D20AE" w:rsidRPr="00A924AC" w:rsidRDefault="006D20AE" w:rsidP="003F329C">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RDefault="006D20AE" w:rsidP="00D875C2">
            <w:pPr>
              <w:rPr>
                <w:rFonts w:asciiTheme="minorHAnsi" w:hAnsiTheme="minorHAnsi"/>
                <w:sz w:val="22"/>
                <w:szCs w:val="22"/>
              </w:rPr>
            </w:pPr>
          </w:p>
        </w:tc>
        <w:tc>
          <w:tcPr>
            <w:tcW w:w="4322" w:type="dxa"/>
            <w:vMerge/>
            <w:tcBorders>
              <w:bottom w:val="single" w:sz="2" w:space="0" w:color="auto"/>
            </w:tcBorders>
          </w:tcPr>
          <w:p w:rsidR="006D20AE" w:rsidRPr="00A924AC" w:rsidRDefault="006D20AE" w:rsidP="00D875C2">
            <w:pPr>
              <w:rPr>
                <w:rFonts w:asciiTheme="minorHAnsi" w:hAnsiTheme="minorHAnsi"/>
                <w:sz w:val="22"/>
                <w:szCs w:val="22"/>
              </w:rPr>
            </w:pPr>
          </w:p>
        </w:tc>
        <w:tc>
          <w:tcPr>
            <w:tcW w:w="3068" w:type="dxa"/>
            <w:tcBorders>
              <w:bottom w:val="single" w:sz="4" w:space="0" w:color="auto"/>
            </w:tcBorders>
          </w:tcPr>
          <w:p w:rsidR="006D20AE" w:rsidRPr="00A924AC" w:rsidRDefault="006D20AE" w:rsidP="00D875C2">
            <w:pPr>
              <w:rPr>
                <w:rFonts w:asciiTheme="minorHAnsi" w:hAnsiTheme="minorHAnsi"/>
                <w:b/>
                <w:sz w:val="22"/>
                <w:szCs w:val="22"/>
              </w:rPr>
            </w:pPr>
            <w:r w:rsidRPr="00A924AC">
              <w:rPr>
                <w:rFonts w:asciiTheme="minorHAnsi" w:hAnsiTheme="minorHAnsi"/>
                <w:b/>
                <w:sz w:val="22"/>
                <w:szCs w:val="22"/>
              </w:rPr>
              <w:t>DIN EN 13346 Verfahren A (04.01)</w:t>
            </w:r>
          </w:p>
        </w:tc>
        <w:tc>
          <w:tcPr>
            <w:tcW w:w="421" w:type="dxa"/>
            <w:tcBorders>
              <w:bottom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bottom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val="restart"/>
            <w:tcBorders>
              <w:top w:val="single" w:sz="4" w:space="0" w:color="auto"/>
              <w:left w:val="single" w:sz="4" w:space="0" w:color="auto"/>
            </w:tcBorders>
          </w:tcPr>
          <w:p w:rsidR="006D20AE" w:rsidRPr="00A924AC" w:rsidRDefault="006D20AE" w:rsidP="00BC37E2">
            <w:pPr>
              <w:keepNext/>
              <w:rPr>
                <w:rFonts w:asciiTheme="minorHAnsi" w:hAnsiTheme="minorHAnsi"/>
                <w:sz w:val="22"/>
                <w:szCs w:val="22"/>
              </w:rPr>
            </w:pPr>
          </w:p>
        </w:tc>
        <w:tc>
          <w:tcPr>
            <w:tcW w:w="4322" w:type="dxa"/>
            <w:vMerge w:val="restart"/>
            <w:tcBorders>
              <w:top w:val="single" w:sz="2" w:space="0" w:color="auto"/>
            </w:tcBorders>
          </w:tcPr>
          <w:p w:rsidR="006D20AE" w:rsidRPr="00A924AC" w:rsidRDefault="006D20AE" w:rsidP="00BC37E2">
            <w:pPr>
              <w:keepNext/>
              <w:rPr>
                <w:rFonts w:asciiTheme="minorHAnsi" w:hAnsiTheme="minorHAnsi"/>
                <w:sz w:val="22"/>
                <w:szCs w:val="22"/>
              </w:rPr>
            </w:pPr>
            <w:r w:rsidRPr="00A924AC">
              <w:rPr>
                <w:rFonts w:asciiTheme="minorHAnsi" w:hAnsiTheme="minorHAnsi"/>
                <w:sz w:val="22"/>
                <w:szCs w:val="22"/>
              </w:rPr>
              <w:t xml:space="preserve">Arsen, Blei, Cadmium, Chrom, </w:t>
            </w:r>
            <w:r w:rsidRPr="00A924AC">
              <w:rPr>
                <w:rFonts w:asciiTheme="minorHAnsi" w:hAnsiTheme="minorHAnsi"/>
                <w:sz w:val="22"/>
                <w:szCs w:val="22"/>
              </w:rPr>
              <w:br/>
              <w:t>Kupfer, Nickel, Zink, Eisen</w:t>
            </w:r>
            <w:r w:rsidRPr="00A924AC">
              <w:rPr>
                <w:rFonts w:asciiTheme="minorHAnsi" w:hAnsiTheme="minorHAnsi"/>
                <w:sz w:val="22"/>
                <w:szCs w:val="22"/>
              </w:rPr>
              <w:br/>
              <w:t>(aus Königswasseraufschluss)</w:t>
            </w:r>
          </w:p>
        </w:tc>
        <w:tc>
          <w:tcPr>
            <w:tcW w:w="3068" w:type="dxa"/>
            <w:tcBorders>
              <w:top w:val="single" w:sz="4" w:space="0" w:color="auto"/>
            </w:tcBorders>
          </w:tcPr>
          <w:p w:rsidR="006D20AE" w:rsidRPr="00A924AC" w:rsidRDefault="006D20AE" w:rsidP="00BC37E2">
            <w:pPr>
              <w:keepNext/>
              <w:rPr>
                <w:rFonts w:asciiTheme="minorHAnsi" w:hAnsiTheme="minorHAnsi"/>
                <w:b/>
                <w:sz w:val="22"/>
                <w:szCs w:val="22"/>
              </w:rPr>
            </w:pPr>
            <w:r w:rsidRPr="00A924AC">
              <w:rPr>
                <w:rFonts w:asciiTheme="minorHAnsi" w:hAnsiTheme="minorHAnsi"/>
                <w:b/>
                <w:sz w:val="22"/>
                <w:szCs w:val="22"/>
              </w:rPr>
              <w:t>DIN EN ISO 11885 (09.09)</w:t>
            </w:r>
          </w:p>
        </w:tc>
        <w:tc>
          <w:tcPr>
            <w:tcW w:w="421" w:type="dxa"/>
            <w:tcBorders>
              <w:top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RDefault="006D20AE" w:rsidP="00D875C2">
            <w:pPr>
              <w:rPr>
                <w:rFonts w:asciiTheme="minorHAnsi" w:hAnsiTheme="minorHAnsi"/>
                <w:sz w:val="22"/>
                <w:szCs w:val="22"/>
              </w:rPr>
            </w:pPr>
          </w:p>
        </w:tc>
        <w:tc>
          <w:tcPr>
            <w:tcW w:w="4322" w:type="dxa"/>
            <w:vMerge/>
          </w:tcPr>
          <w:p w:rsidR="006D20AE" w:rsidRPr="00A924AC" w:rsidRDefault="006D20AE" w:rsidP="00D875C2">
            <w:pPr>
              <w:rPr>
                <w:rFonts w:asciiTheme="minorHAnsi" w:hAnsiTheme="minorHAnsi"/>
                <w:sz w:val="22"/>
                <w:szCs w:val="22"/>
              </w:rPr>
            </w:pPr>
          </w:p>
        </w:tc>
        <w:tc>
          <w:tcPr>
            <w:tcW w:w="3068" w:type="dxa"/>
            <w:tcBorders>
              <w:top w:val="single" w:sz="4" w:space="0" w:color="auto"/>
            </w:tcBorders>
          </w:tcPr>
          <w:p w:rsidR="006D20AE" w:rsidRPr="00A924AC" w:rsidRDefault="006D20AE" w:rsidP="003F329C">
            <w:pPr>
              <w:keepNext/>
              <w:rPr>
                <w:rFonts w:asciiTheme="minorHAnsi" w:hAnsiTheme="minorHAnsi"/>
                <w:b/>
                <w:sz w:val="22"/>
                <w:szCs w:val="22"/>
              </w:rPr>
            </w:pPr>
            <w:r w:rsidRPr="00A924AC">
              <w:rPr>
                <w:rFonts w:asciiTheme="minorHAnsi" w:hAnsiTheme="minorHAnsi"/>
                <w:b/>
                <w:sz w:val="22"/>
                <w:szCs w:val="22"/>
              </w:rPr>
              <w:t>DIN ISO 11047 (05.03)</w:t>
            </w:r>
          </w:p>
        </w:tc>
        <w:tc>
          <w:tcPr>
            <w:tcW w:w="421" w:type="dxa"/>
            <w:tcBorders>
              <w:top w:val="single" w:sz="4" w:space="0" w:color="auto"/>
            </w:tcBorders>
          </w:tcPr>
          <w:p w:rsidR="006D20AE" w:rsidRPr="00A924AC" w:rsidRDefault="006D20AE" w:rsidP="003F329C">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tcBorders>
          </w:tcPr>
          <w:p w:rsidR="006D20AE" w:rsidRPr="00A924AC" w:rsidRDefault="006D20AE" w:rsidP="003F329C">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RDefault="006D20AE" w:rsidP="00D875C2">
            <w:pPr>
              <w:rPr>
                <w:rFonts w:asciiTheme="minorHAnsi" w:hAnsiTheme="minorHAnsi"/>
                <w:sz w:val="22"/>
                <w:szCs w:val="22"/>
              </w:rPr>
            </w:pPr>
          </w:p>
        </w:tc>
        <w:tc>
          <w:tcPr>
            <w:tcW w:w="4322" w:type="dxa"/>
            <w:vMerge/>
          </w:tcPr>
          <w:p w:rsidR="006D20AE" w:rsidRPr="00A924AC" w:rsidRDefault="006D20AE" w:rsidP="00D875C2">
            <w:pPr>
              <w:rPr>
                <w:rFonts w:asciiTheme="minorHAnsi" w:hAnsiTheme="minorHAnsi"/>
                <w:sz w:val="22"/>
                <w:szCs w:val="22"/>
              </w:rPr>
            </w:pPr>
          </w:p>
        </w:tc>
        <w:tc>
          <w:tcPr>
            <w:tcW w:w="3068" w:type="dxa"/>
            <w:tcBorders>
              <w:top w:val="single" w:sz="4" w:space="0" w:color="auto"/>
            </w:tcBorders>
          </w:tcPr>
          <w:p w:rsidR="006D20AE" w:rsidRPr="00A924AC" w:rsidRDefault="006D20AE" w:rsidP="003F329C">
            <w:pPr>
              <w:keepNext/>
              <w:rPr>
                <w:rFonts w:asciiTheme="minorHAnsi" w:hAnsiTheme="minorHAnsi"/>
                <w:b/>
                <w:sz w:val="22"/>
                <w:szCs w:val="22"/>
              </w:rPr>
            </w:pPr>
            <w:r w:rsidRPr="00A924AC">
              <w:rPr>
                <w:rFonts w:asciiTheme="minorHAnsi" w:hAnsiTheme="minorHAnsi"/>
                <w:b/>
                <w:sz w:val="22"/>
                <w:szCs w:val="22"/>
              </w:rPr>
              <w:t>DIN EN ISO 17294-2 (01.17)</w:t>
            </w:r>
          </w:p>
        </w:tc>
        <w:tc>
          <w:tcPr>
            <w:tcW w:w="421" w:type="dxa"/>
            <w:tcBorders>
              <w:top w:val="single" w:sz="4" w:space="0" w:color="auto"/>
            </w:tcBorders>
          </w:tcPr>
          <w:p w:rsidR="006D20AE" w:rsidRPr="00A924AC" w:rsidRDefault="006D20AE" w:rsidP="003F329C">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tcBorders>
          </w:tcPr>
          <w:p w:rsidR="006D20AE" w:rsidRPr="00A924AC" w:rsidRDefault="006D20AE" w:rsidP="003F329C">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RDefault="006D20AE" w:rsidP="00D875C2">
            <w:pPr>
              <w:rPr>
                <w:rFonts w:asciiTheme="minorHAnsi" w:hAnsiTheme="minorHAnsi"/>
                <w:sz w:val="22"/>
                <w:szCs w:val="22"/>
              </w:rPr>
            </w:pPr>
          </w:p>
        </w:tc>
        <w:tc>
          <w:tcPr>
            <w:tcW w:w="4322" w:type="dxa"/>
            <w:vMerge/>
          </w:tcPr>
          <w:p w:rsidR="006D20AE" w:rsidRPr="00A924AC" w:rsidRDefault="006D20AE" w:rsidP="00D875C2">
            <w:pPr>
              <w:rPr>
                <w:rFonts w:asciiTheme="minorHAnsi" w:hAnsiTheme="minorHAnsi"/>
                <w:sz w:val="22"/>
                <w:szCs w:val="22"/>
              </w:rPr>
            </w:pPr>
          </w:p>
        </w:tc>
        <w:tc>
          <w:tcPr>
            <w:tcW w:w="3068" w:type="dxa"/>
            <w:tcBorders>
              <w:top w:val="single" w:sz="4" w:space="0" w:color="auto"/>
              <w:bottom w:val="single" w:sz="4" w:space="0" w:color="auto"/>
            </w:tcBorders>
          </w:tcPr>
          <w:p w:rsidR="006D20AE" w:rsidRPr="00A924AC" w:rsidRDefault="006D20AE" w:rsidP="003F329C">
            <w:pPr>
              <w:keepNext/>
              <w:rPr>
                <w:rFonts w:asciiTheme="minorHAnsi" w:hAnsiTheme="minorHAnsi"/>
                <w:b/>
                <w:sz w:val="22"/>
                <w:szCs w:val="22"/>
              </w:rPr>
            </w:pPr>
            <w:r w:rsidRPr="00A924AC">
              <w:rPr>
                <w:rFonts w:asciiTheme="minorHAnsi" w:hAnsiTheme="minorHAnsi"/>
                <w:b/>
                <w:sz w:val="22"/>
                <w:szCs w:val="22"/>
              </w:rPr>
              <w:t>DIN EN 16170 (01.17)</w:t>
            </w:r>
          </w:p>
        </w:tc>
        <w:tc>
          <w:tcPr>
            <w:tcW w:w="421"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RDefault="006D20AE" w:rsidP="00D875C2">
            <w:pPr>
              <w:rPr>
                <w:rFonts w:asciiTheme="minorHAnsi" w:hAnsiTheme="minorHAnsi"/>
                <w:sz w:val="22"/>
                <w:szCs w:val="22"/>
              </w:rPr>
            </w:pPr>
          </w:p>
        </w:tc>
        <w:tc>
          <w:tcPr>
            <w:tcW w:w="4322" w:type="dxa"/>
            <w:vMerge/>
          </w:tcPr>
          <w:p w:rsidR="006D20AE" w:rsidRPr="00A924AC" w:rsidRDefault="006D20AE" w:rsidP="00D875C2">
            <w:pPr>
              <w:rPr>
                <w:rFonts w:asciiTheme="minorHAnsi" w:hAnsiTheme="minorHAnsi"/>
                <w:sz w:val="22"/>
                <w:szCs w:val="22"/>
              </w:rPr>
            </w:pPr>
          </w:p>
        </w:tc>
        <w:tc>
          <w:tcPr>
            <w:tcW w:w="3068" w:type="dxa"/>
            <w:tcBorders>
              <w:top w:val="single" w:sz="4" w:space="0" w:color="auto"/>
              <w:bottom w:val="single" w:sz="4" w:space="0" w:color="auto"/>
            </w:tcBorders>
          </w:tcPr>
          <w:p w:rsidR="006D20AE" w:rsidRPr="00A924AC" w:rsidRDefault="006D20AE" w:rsidP="003F329C">
            <w:pPr>
              <w:keepNext/>
              <w:rPr>
                <w:rFonts w:asciiTheme="minorHAnsi" w:hAnsiTheme="minorHAnsi"/>
                <w:b/>
                <w:sz w:val="22"/>
                <w:szCs w:val="22"/>
              </w:rPr>
            </w:pPr>
            <w:r w:rsidRPr="00A924AC">
              <w:rPr>
                <w:rFonts w:asciiTheme="minorHAnsi" w:hAnsiTheme="minorHAnsi"/>
                <w:b/>
                <w:sz w:val="22"/>
                <w:szCs w:val="22"/>
              </w:rPr>
              <w:t>DIN EN 16171 (01.17)</w:t>
            </w:r>
          </w:p>
        </w:tc>
        <w:tc>
          <w:tcPr>
            <w:tcW w:w="421"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RDefault="006D20AE" w:rsidP="00D875C2">
            <w:pPr>
              <w:rPr>
                <w:rFonts w:asciiTheme="minorHAnsi" w:hAnsiTheme="minorHAnsi"/>
                <w:sz w:val="22"/>
                <w:szCs w:val="22"/>
              </w:rPr>
            </w:pPr>
          </w:p>
        </w:tc>
        <w:tc>
          <w:tcPr>
            <w:tcW w:w="4322" w:type="dxa"/>
            <w:vMerge/>
          </w:tcPr>
          <w:p w:rsidR="006D20AE" w:rsidRPr="00A924AC" w:rsidRDefault="006D20AE" w:rsidP="00D875C2">
            <w:pPr>
              <w:rPr>
                <w:rFonts w:asciiTheme="minorHAnsi" w:hAnsiTheme="minorHAnsi"/>
                <w:sz w:val="22"/>
                <w:szCs w:val="22"/>
              </w:rPr>
            </w:pPr>
          </w:p>
        </w:tc>
        <w:tc>
          <w:tcPr>
            <w:tcW w:w="3068" w:type="dxa"/>
            <w:tcBorders>
              <w:top w:val="single" w:sz="4" w:space="0" w:color="auto"/>
              <w:bottom w:val="single" w:sz="4" w:space="0" w:color="auto"/>
            </w:tcBorders>
          </w:tcPr>
          <w:p w:rsidR="006D20AE" w:rsidRPr="00A924AC" w:rsidRDefault="006D20AE" w:rsidP="003F329C">
            <w:pPr>
              <w:keepNext/>
              <w:rPr>
                <w:rFonts w:asciiTheme="minorHAnsi" w:hAnsiTheme="minorHAnsi"/>
                <w:b/>
                <w:sz w:val="22"/>
                <w:szCs w:val="22"/>
              </w:rPr>
            </w:pPr>
            <w:r w:rsidRPr="00A924AC">
              <w:rPr>
                <w:rFonts w:asciiTheme="minorHAnsi" w:hAnsiTheme="minorHAnsi"/>
                <w:b/>
                <w:sz w:val="22"/>
                <w:szCs w:val="22"/>
              </w:rPr>
              <w:t xml:space="preserve">CEN/TS 16172; </w:t>
            </w:r>
            <w:r w:rsidRPr="00A924AC">
              <w:rPr>
                <w:rFonts w:asciiTheme="minorHAnsi" w:hAnsiTheme="minorHAnsi"/>
                <w:b/>
                <w:sz w:val="22"/>
                <w:szCs w:val="22"/>
              </w:rPr>
              <w:br/>
              <w:t>DIN SPEC 91258 (04.13)</w:t>
            </w:r>
          </w:p>
        </w:tc>
        <w:tc>
          <w:tcPr>
            <w:tcW w:w="421"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bottom w:val="single" w:sz="4" w:space="0" w:color="auto"/>
            </w:tcBorders>
          </w:tcPr>
          <w:p w:rsidR="006D20AE" w:rsidRPr="00A924AC" w:rsidRDefault="006D20AE" w:rsidP="00D875C2">
            <w:pPr>
              <w:rPr>
                <w:rFonts w:asciiTheme="minorHAnsi" w:hAnsiTheme="minorHAnsi"/>
                <w:sz w:val="22"/>
                <w:szCs w:val="22"/>
              </w:rPr>
            </w:pPr>
          </w:p>
        </w:tc>
        <w:tc>
          <w:tcPr>
            <w:tcW w:w="4322" w:type="dxa"/>
            <w:vMerge/>
            <w:tcBorders>
              <w:bottom w:val="single" w:sz="4" w:space="0" w:color="auto"/>
            </w:tcBorders>
          </w:tcPr>
          <w:p w:rsidR="006D20AE" w:rsidRPr="00A924AC" w:rsidRDefault="006D20AE" w:rsidP="00D875C2">
            <w:pPr>
              <w:rPr>
                <w:rFonts w:asciiTheme="minorHAnsi" w:hAnsiTheme="minorHAnsi"/>
                <w:sz w:val="22"/>
                <w:szCs w:val="22"/>
              </w:rPr>
            </w:pPr>
          </w:p>
        </w:tc>
        <w:tc>
          <w:tcPr>
            <w:tcW w:w="3068" w:type="dxa"/>
            <w:tcBorders>
              <w:top w:val="single" w:sz="4" w:space="0" w:color="auto"/>
              <w:bottom w:val="single" w:sz="4" w:space="0" w:color="auto"/>
            </w:tcBorders>
          </w:tcPr>
          <w:p w:rsidR="006D20AE" w:rsidRPr="00A924AC" w:rsidRDefault="006D20AE" w:rsidP="00D875C2">
            <w:pPr>
              <w:rPr>
                <w:rFonts w:asciiTheme="minorHAnsi" w:hAnsiTheme="minorHAnsi"/>
                <w:sz w:val="22"/>
                <w:szCs w:val="22"/>
              </w:rPr>
            </w:pPr>
            <w:r w:rsidRPr="00A924AC">
              <w:rPr>
                <w:rFonts w:asciiTheme="minorHAnsi" w:hAnsiTheme="minorHAnsi"/>
                <w:sz w:val="22"/>
                <w:szCs w:val="22"/>
              </w:rPr>
              <w:t>DIN ISO 22036 (06.09)</w:t>
            </w:r>
          </w:p>
        </w:tc>
        <w:tc>
          <w:tcPr>
            <w:tcW w:w="421" w:type="dxa"/>
            <w:tcBorders>
              <w:top w:val="single" w:sz="4" w:space="0" w:color="auto"/>
              <w:bottom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bottom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val="restart"/>
            <w:tcBorders>
              <w:top w:val="single" w:sz="4" w:space="0" w:color="auto"/>
              <w:left w:val="single" w:sz="4" w:space="0" w:color="auto"/>
            </w:tcBorders>
          </w:tcPr>
          <w:p w:rsidR="006D20AE" w:rsidRPr="00A924AC" w:rsidRDefault="006D20AE" w:rsidP="00BC37E2">
            <w:pPr>
              <w:keepNext/>
              <w:rPr>
                <w:rFonts w:asciiTheme="minorHAnsi" w:hAnsiTheme="minorHAnsi"/>
                <w:sz w:val="22"/>
                <w:szCs w:val="22"/>
              </w:rPr>
            </w:pPr>
          </w:p>
        </w:tc>
        <w:tc>
          <w:tcPr>
            <w:tcW w:w="4322" w:type="dxa"/>
            <w:vMerge w:val="restart"/>
            <w:tcBorders>
              <w:top w:val="single" w:sz="4" w:space="0" w:color="auto"/>
            </w:tcBorders>
          </w:tcPr>
          <w:p w:rsidR="006D20AE" w:rsidRPr="00A924AC" w:rsidRDefault="006D20AE" w:rsidP="00BC37E2">
            <w:pPr>
              <w:keepNext/>
              <w:rPr>
                <w:rFonts w:asciiTheme="minorHAnsi" w:hAnsiTheme="minorHAnsi"/>
                <w:sz w:val="22"/>
                <w:szCs w:val="22"/>
              </w:rPr>
            </w:pPr>
            <w:r w:rsidRPr="00A924AC">
              <w:rPr>
                <w:rFonts w:asciiTheme="minorHAnsi" w:hAnsiTheme="minorHAnsi"/>
                <w:sz w:val="22"/>
                <w:szCs w:val="22"/>
              </w:rPr>
              <w:t xml:space="preserve">Thallium </w:t>
            </w:r>
            <w:r w:rsidRPr="00A924AC">
              <w:rPr>
                <w:rFonts w:asciiTheme="minorHAnsi" w:hAnsiTheme="minorHAnsi"/>
                <w:sz w:val="22"/>
                <w:szCs w:val="22"/>
              </w:rPr>
              <w:br/>
              <w:t>(aus Königswasseraufschluss)</w:t>
            </w:r>
          </w:p>
        </w:tc>
        <w:tc>
          <w:tcPr>
            <w:tcW w:w="3068" w:type="dxa"/>
            <w:tcBorders>
              <w:top w:val="single" w:sz="4" w:space="0" w:color="auto"/>
              <w:bottom w:val="single" w:sz="4" w:space="0" w:color="auto"/>
            </w:tcBorders>
          </w:tcPr>
          <w:p w:rsidR="006D20AE" w:rsidRPr="00A924AC" w:rsidRDefault="006D20AE" w:rsidP="00BC37E2">
            <w:pPr>
              <w:keepNext/>
              <w:rPr>
                <w:rFonts w:asciiTheme="minorHAnsi" w:hAnsiTheme="minorHAnsi"/>
                <w:b/>
                <w:sz w:val="22"/>
                <w:szCs w:val="22"/>
              </w:rPr>
            </w:pPr>
            <w:r w:rsidRPr="00A924AC">
              <w:rPr>
                <w:rFonts w:asciiTheme="minorHAnsi" w:hAnsiTheme="minorHAnsi"/>
                <w:b/>
                <w:sz w:val="22"/>
                <w:szCs w:val="22"/>
              </w:rPr>
              <w:t>DIN EN ISO 11885 (09.09)</w:t>
            </w:r>
          </w:p>
        </w:tc>
        <w:tc>
          <w:tcPr>
            <w:tcW w:w="421"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RDefault="006D20AE" w:rsidP="00D875C2">
            <w:pPr>
              <w:rPr>
                <w:rFonts w:asciiTheme="minorHAnsi" w:hAnsiTheme="minorHAnsi"/>
                <w:sz w:val="22"/>
                <w:szCs w:val="22"/>
              </w:rPr>
            </w:pPr>
          </w:p>
        </w:tc>
        <w:tc>
          <w:tcPr>
            <w:tcW w:w="4322" w:type="dxa"/>
            <w:vMerge/>
          </w:tcPr>
          <w:p w:rsidR="006D20AE" w:rsidRPr="00A924AC" w:rsidRDefault="006D20AE" w:rsidP="00D875C2">
            <w:pPr>
              <w:rPr>
                <w:rFonts w:asciiTheme="minorHAnsi" w:hAnsiTheme="minorHAnsi"/>
                <w:sz w:val="22"/>
                <w:szCs w:val="22"/>
              </w:rPr>
            </w:pPr>
          </w:p>
        </w:tc>
        <w:tc>
          <w:tcPr>
            <w:tcW w:w="3068" w:type="dxa"/>
            <w:tcBorders>
              <w:top w:val="single" w:sz="4" w:space="0" w:color="auto"/>
              <w:bottom w:val="single" w:sz="4" w:space="0" w:color="auto"/>
            </w:tcBorders>
          </w:tcPr>
          <w:p w:rsidR="006D20AE" w:rsidRPr="00A924AC" w:rsidRDefault="006D20AE" w:rsidP="003F329C">
            <w:pPr>
              <w:keepNext/>
              <w:rPr>
                <w:rFonts w:asciiTheme="minorHAnsi" w:hAnsiTheme="minorHAnsi"/>
                <w:b/>
                <w:sz w:val="22"/>
                <w:szCs w:val="22"/>
              </w:rPr>
            </w:pPr>
            <w:r w:rsidRPr="00A924AC">
              <w:rPr>
                <w:rFonts w:asciiTheme="minorHAnsi" w:hAnsiTheme="minorHAnsi"/>
                <w:b/>
                <w:sz w:val="22"/>
                <w:szCs w:val="22"/>
              </w:rPr>
              <w:t>DIN ISO 11047 (05.03)</w:t>
            </w:r>
          </w:p>
        </w:tc>
        <w:tc>
          <w:tcPr>
            <w:tcW w:w="421"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RDefault="006D20AE" w:rsidP="00D875C2">
            <w:pPr>
              <w:rPr>
                <w:rFonts w:asciiTheme="minorHAnsi" w:hAnsiTheme="minorHAnsi"/>
                <w:sz w:val="22"/>
                <w:szCs w:val="22"/>
              </w:rPr>
            </w:pPr>
          </w:p>
        </w:tc>
        <w:tc>
          <w:tcPr>
            <w:tcW w:w="4322" w:type="dxa"/>
            <w:vMerge/>
          </w:tcPr>
          <w:p w:rsidR="006D20AE" w:rsidRPr="00A924AC" w:rsidRDefault="006D20AE" w:rsidP="00D875C2">
            <w:pPr>
              <w:rPr>
                <w:rFonts w:asciiTheme="minorHAnsi" w:hAnsiTheme="minorHAnsi"/>
                <w:sz w:val="22"/>
                <w:szCs w:val="22"/>
              </w:rPr>
            </w:pPr>
          </w:p>
        </w:tc>
        <w:tc>
          <w:tcPr>
            <w:tcW w:w="3068" w:type="dxa"/>
            <w:tcBorders>
              <w:top w:val="single" w:sz="4" w:space="0" w:color="auto"/>
              <w:bottom w:val="single" w:sz="4" w:space="0" w:color="auto"/>
            </w:tcBorders>
          </w:tcPr>
          <w:p w:rsidR="006D20AE" w:rsidRPr="00A924AC" w:rsidRDefault="006D20AE" w:rsidP="003F329C">
            <w:pPr>
              <w:keepNext/>
              <w:rPr>
                <w:rFonts w:asciiTheme="minorHAnsi" w:hAnsiTheme="minorHAnsi"/>
                <w:b/>
                <w:sz w:val="22"/>
                <w:szCs w:val="22"/>
              </w:rPr>
            </w:pPr>
            <w:r w:rsidRPr="00A924AC">
              <w:rPr>
                <w:rFonts w:asciiTheme="minorHAnsi" w:hAnsiTheme="minorHAnsi"/>
                <w:b/>
                <w:sz w:val="22"/>
                <w:szCs w:val="22"/>
              </w:rPr>
              <w:t>DIN EN ISO 17294-2 (01.17)</w:t>
            </w:r>
          </w:p>
        </w:tc>
        <w:tc>
          <w:tcPr>
            <w:tcW w:w="421"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RDefault="006D20AE" w:rsidP="00D875C2">
            <w:pPr>
              <w:rPr>
                <w:rFonts w:asciiTheme="minorHAnsi" w:hAnsiTheme="minorHAnsi"/>
                <w:sz w:val="22"/>
                <w:szCs w:val="22"/>
              </w:rPr>
            </w:pPr>
          </w:p>
        </w:tc>
        <w:tc>
          <w:tcPr>
            <w:tcW w:w="4322" w:type="dxa"/>
            <w:vMerge/>
          </w:tcPr>
          <w:p w:rsidR="006D20AE" w:rsidRPr="00A924AC" w:rsidRDefault="006D20AE" w:rsidP="00D875C2">
            <w:pPr>
              <w:rPr>
                <w:rFonts w:asciiTheme="minorHAnsi" w:hAnsiTheme="minorHAnsi"/>
                <w:sz w:val="22"/>
                <w:szCs w:val="22"/>
              </w:rPr>
            </w:pPr>
          </w:p>
        </w:tc>
        <w:tc>
          <w:tcPr>
            <w:tcW w:w="3068" w:type="dxa"/>
            <w:tcBorders>
              <w:top w:val="single" w:sz="4" w:space="0" w:color="auto"/>
              <w:bottom w:val="single" w:sz="4" w:space="0" w:color="auto"/>
            </w:tcBorders>
          </w:tcPr>
          <w:p w:rsidR="006D20AE" w:rsidRPr="00A924AC" w:rsidRDefault="006D20AE" w:rsidP="003F329C">
            <w:pPr>
              <w:keepNext/>
              <w:rPr>
                <w:rFonts w:asciiTheme="minorHAnsi" w:hAnsiTheme="minorHAnsi"/>
                <w:b/>
                <w:sz w:val="22"/>
                <w:szCs w:val="22"/>
              </w:rPr>
            </w:pPr>
            <w:r w:rsidRPr="00A924AC">
              <w:rPr>
                <w:rFonts w:asciiTheme="minorHAnsi" w:hAnsiTheme="minorHAnsi"/>
                <w:b/>
                <w:sz w:val="22"/>
                <w:szCs w:val="22"/>
              </w:rPr>
              <w:t>DIN 38406-26 (07.97)</w:t>
            </w:r>
          </w:p>
        </w:tc>
        <w:tc>
          <w:tcPr>
            <w:tcW w:w="421"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RDefault="006D20AE" w:rsidP="00D875C2">
            <w:pPr>
              <w:rPr>
                <w:rFonts w:asciiTheme="minorHAnsi" w:hAnsiTheme="minorHAnsi"/>
                <w:sz w:val="22"/>
                <w:szCs w:val="22"/>
              </w:rPr>
            </w:pPr>
          </w:p>
        </w:tc>
        <w:tc>
          <w:tcPr>
            <w:tcW w:w="4322" w:type="dxa"/>
            <w:vMerge/>
          </w:tcPr>
          <w:p w:rsidR="006D20AE" w:rsidRPr="00A924AC" w:rsidRDefault="006D20AE" w:rsidP="00D875C2">
            <w:pPr>
              <w:rPr>
                <w:rFonts w:asciiTheme="minorHAnsi" w:hAnsiTheme="minorHAnsi"/>
                <w:sz w:val="22"/>
                <w:szCs w:val="22"/>
              </w:rPr>
            </w:pPr>
          </w:p>
        </w:tc>
        <w:tc>
          <w:tcPr>
            <w:tcW w:w="3068" w:type="dxa"/>
            <w:tcBorders>
              <w:top w:val="single" w:sz="4" w:space="0" w:color="auto"/>
              <w:right w:val="single" w:sz="4" w:space="0" w:color="auto"/>
            </w:tcBorders>
          </w:tcPr>
          <w:p w:rsidR="006D20AE" w:rsidRPr="00A924AC" w:rsidRDefault="006D20AE" w:rsidP="003F329C">
            <w:pPr>
              <w:keepNext/>
              <w:rPr>
                <w:rFonts w:asciiTheme="minorHAnsi" w:hAnsiTheme="minorHAnsi"/>
                <w:b/>
                <w:sz w:val="22"/>
                <w:szCs w:val="22"/>
              </w:rPr>
            </w:pPr>
            <w:r w:rsidRPr="00A924AC">
              <w:rPr>
                <w:rFonts w:asciiTheme="minorHAnsi" w:hAnsiTheme="minorHAnsi"/>
                <w:b/>
                <w:sz w:val="22"/>
                <w:szCs w:val="22"/>
              </w:rPr>
              <w:t>DIN EN 16170 (01.17)</w:t>
            </w:r>
          </w:p>
        </w:tc>
        <w:tc>
          <w:tcPr>
            <w:tcW w:w="421" w:type="dxa"/>
            <w:tcBorders>
              <w:top w:val="single" w:sz="4" w:space="0" w:color="auto"/>
              <w:right w:val="single" w:sz="4" w:space="0" w:color="auto"/>
            </w:tcBorders>
          </w:tcPr>
          <w:p w:rsidR="006D20AE" w:rsidRPr="00A924AC" w:rsidRDefault="006D20AE" w:rsidP="003F329C">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right w:val="single" w:sz="4" w:space="0" w:color="auto"/>
            </w:tcBorders>
          </w:tcPr>
          <w:p w:rsidR="006D20AE" w:rsidRPr="00A924AC" w:rsidRDefault="006D20AE" w:rsidP="003F329C">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RDefault="006D20AE" w:rsidP="00D875C2">
            <w:pPr>
              <w:rPr>
                <w:rFonts w:asciiTheme="minorHAnsi" w:hAnsiTheme="minorHAnsi"/>
                <w:sz w:val="22"/>
                <w:szCs w:val="22"/>
              </w:rPr>
            </w:pPr>
          </w:p>
        </w:tc>
        <w:tc>
          <w:tcPr>
            <w:tcW w:w="4322" w:type="dxa"/>
            <w:vMerge/>
          </w:tcPr>
          <w:p w:rsidR="006D20AE" w:rsidRPr="00A924AC" w:rsidRDefault="006D20AE" w:rsidP="00D875C2">
            <w:pPr>
              <w:rPr>
                <w:rFonts w:asciiTheme="minorHAnsi" w:hAnsiTheme="minorHAnsi"/>
                <w:sz w:val="22"/>
                <w:szCs w:val="22"/>
              </w:rPr>
            </w:pPr>
          </w:p>
        </w:tc>
        <w:tc>
          <w:tcPr>
            <w:tcW w:w="3068" w:type="dxa"/>
            <w:tcBorders>
              <w:top w:val="single" w:sz="4" w:space="0" w:color="auto"/>
              <w:right w:val="single" w:sz="4" w:space="0" w:color="auto"/>
            </w:tcBorders>
          </w:tcPr>
          <w:p w:rsidR="006D20AE" w:rsidRPr="00A924AC" w:rsidRDefault="006D20AE" w:rsidP="003F329C">
            <w:pPr>
              <w:keepNext/>
              <w:rPr>
                <w:rFonts w:asciiTheme="minorHAnsi" w:hAnsiTheme="minorHAnsi"/>
                <w:b/>
                <w:sz w:val="22"/>
                <w:szCs w:val="22"/>
              </w:rPr>
            </w:pPr>
            <w:r w:rsidRPr="00A924AC">
              <w:rPr>
                <w:rFonts w:asciiTheme="minorHAnsi" w:hAnsiTheme="minorHAnsi"/>
                <w:b/>
                <w:sz w:val="22"/>
                <w:szCs w:val="22"/>
              </w:rPr>
              <w:t>DIN EN 16171 (01.17)</w:t>
            </w:r>
          </w:p>
        </w:tc>
        <w:tc>
          <w:tcPr>
            <w:tcW w:w="421" w:type="dxa"/>
            <w:tcBorders>
              <w:top w:val="single" w:sz="4" w:space="0" w:color="auto"/>
              <w:right w:val="single" w:sz="4" w:space="0" w:color="auto"/>
            </w:tcBorders>
          </w:tcPr>
          <w:p w:rsidR="006D20AE" w:rsidRPr="00A924AC" w:rsidRDefault="006D20AE" w:rsidP="003F329C">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right w:val="single" w:sz="4" w:space="0" w:color="auto"/>
            </w:tcBorders>
          </w:tcPr>
          <w:p w:rsidR="006D20AE" w:rsidRPr="00A924AC" w:rsidRDefault="006D20AE" w:rsidP="003F329C">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RDefault="006D20AE" w:rsidP="00D875C2">
            <w:pPr>
              <w:rPr>
                <w:rFonts w:asciiTheme="minorHAnsi" w:hAnsiTheme="minorHAnsi"/>
                <w:sz w:val="22"/>
                <w:szCs w:val="22"/>
              </w:rPr>
            </w:pPr>
          </w:p>
        </w:tc>
        <w:tc>
          <w:tcPr>
            <w:tcW w:w="4322" w:type="dxa"/>
            <w:vMerge/>
          </w:tcPr>
          <w:p w:rsidR="006D20AE" w:rsidRPr="00A924AC" w:rsidRDefault="006D20AE" w:rsidP="00D875C2">
            <w:pPr>
              <w:rPr>
                <w:rFonts w:asciiTheme="minorHAnsi" w:hAnsiTheme="minorHAnsi"/>
                <w:sz w:val="22"/>
                <w:szCs w:val="22"/>
              </w:rPr>
            </w:pPr>
          </w:p>
        </w:tc>
        <w:tc>
          <w:tcPr>
            <w:tcW w:w="3068" w:type="dxa"/>
            <w:tcBorders>
              <w:top w:val="single" w:sz="4" w:space="0" w:color="auto"/>
              <w:bottom w:val="single" w:sz="4" w:space="0" w:color="auto"/>
            </w:tcBorders>
          </w:tcPr>
          <w:p w:rsidR="006D20AE" w:rsidRPr="00A924AC" w:rsidRDefault="006D20AE" w:rsidP="003F329C">
            <w:pPr>
              <w:keepNext/>
              <w:rPr>
                <w:rFonts w:asciiTheme="minorHAnsi" w:hAnsiTheme="minorHAnsi"/>
                <w:b/>
                <w:sz w:val="22"/>
                <w:szCs w:val="22"/>
              </w:rPr>
            </w:pPr>
            <w:r w:rsidRPr="00A924AC">
              <w:rPr>
                <w:rFonts w:asciiTheme="minorHAnsi" w:hAnsiTheme="minorHAnsi"/>
                <w:b/>
                <w:sz w:val="22"/>
                <w:szCs w:val="22"/>
              </w:rPr>
              <w:t xml:space="preserve">CEN/TS 16172; </w:t>
            </w:r>
            <w:r w:rsidRPr="00A924AC">
              <w:rPr>
                <w:rFonts w:asciiTheme="minorHAnsi" w:hAnsiTheme="minorHAnsi"/>
                <w:b/>
                <w:sz w:val="22"/>
                <w:szCs w:val="22"/>
              </w:rPr>
              <w:br/>
              <w:t>DIN SPEC 91258 (04.13)</w:t>
            </w:r>
          </w:p>
        </w:tc>
        <w:tc>
          <w:tcPr>
            <w:tcW w:w="421"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RDefault="006D20AE" w:rsidP="00D875C2">
            <w:pPr>
              <w:rPr>
                <w:rFonts w:asciiTheme="minorHAnsi" w:hAnsiTheme="minorHAnsi"/>
                <w:sz w:val="22"/>
                <w:szCs w:val="22"/>
              </w:rPr>
            </w:pPr>
          </w:p>
        </w:tc>
        <w:tc>
          <w:tcPr>
            <w:tcW w:w="4322" w:type="dxa"/>
            <w:vMerge/>
          </w:tcPr>
          <w:p w:rsidR="006D20AE" w:rsidRPr="00A924AC" w:rsidRDefault="006D20AE" w:rsidP="00D875C2">
            <w:pPr>
              <w:rPr>
                <w:rFonts w:asciiTheme="minorHAnsi" w:hAnsiTheme="minorHAnsi"/>
                <w:sz w:val="22"/>
                <w:szCs w:val="22"/>
              </w:rPr>
            </w:pPr>
          </w:p>
        </w:tc>
        <w:tc>
          <w:tcPr>
            <w:tcW w:w="3068" w:type="dxa"/>
            <w:tcBorders>
              <w:top w:val="single" w:sz="4" w:space="0" w:color="auto"/>
              <w:bottom w:val="single" w:sz="4" w:space="0" w:color="auto"/>
            </w:tcBorders>
          </w:tcPr>
          <w:p w:rsidR="006D20AE" w:rsidRPr="00A924AC" w:rsidRDefault="006D20AE" w:rsidP="00D875C2">
            <w:pPr>
              <w:rPr>
                <w:rFonts w:asciiTheme="minorHAnsi" w:hAnsiTheme="minorHAnsi"/>
                <w:sz w:val="22"/>
                <w:szCs w:val="22"/>
              </w:rPr>
            </w:pPr>
            <w:r w:rsidRPr="00A924AC">
              <w:rPr>
                <w:rFonts w:asciiTheme="minorHAnsi" w:hAnsiTheme="minorHAnsi"/>
                <w:sz w:val="22"/>
                <w:szCs w:val="22"/>
              </w:rPr>
              <w:t>DIN ISO 22036 (06.09)</w:t>
            </w:r>
          </w:p>
        </w:tc>
        <w:tc>
          <w:tcPr>
            <w:tcW w:w="421" w:type="dxa"/>
            <w:tcBorders>
              <w:top w:val="single" w:sz="4" w:space="0" w:color="auto"/>
              <w:bottom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bottom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3F329C">
        <w:trPr>
          <w:cantSplit/>
        </w:trPr>
        <w:tc>
          <w:tcPr>
            <w:tcW w:w="701" w:type="dxa"/>
            <w:vMerge w:val="restart"/>
            <w:tcBorders>
              <w:left w:val="single" w:sz="4" w:space="0" w:color="auto"/>
            </w:tcBorders>
          </w:tcPr>
          <w:p w:rsidR="006D20AE" w:rsidRPr="00A924AC" w:rsidRDefault="006D20AE" w:rsidP="00BC37E2">
            <w:pPr>
              <w:keepNext/>
              <w:rPr>
                <w:rFonts w:asciiTheme="minorHAnsi" w:hAnsiTheme="minorHAnsi"/>
                <w:sz w:val="22"/>
                <w:szCs w:val="22"/>
              </w:rPr>
            </w:pPr>
          </w:p>
        </w:tc>
        <w:tc>
          <w:tcPr>
            <w:tcW w:w="4322" w:type="dxa"/>
            <w:vMerge w:val="restart"/>
          </w:tcPr>
          <w:p w:rsidR="006D20AE" w:rsidRPr="00A924AC" w:rsidRDefault="006D20AE" w:rsidP="00BC37E2">
            <w:pPr>
              <w:keepNext/>
              <w:rPr>
                <w:rFonts w:asciiTheme="minorHAnsi" w:hAnsiTheme="minorHAnsi"/>
                <w:sz w:val="22"/>
                <w:szCs w:val="22"/>
              </w:rPr>
            </w:pPr>
            <w:r w:rsidRPr="00A924AC">
              <w:rPr>
                <w:rFonts w:asciiTheme="minorHAnsi" w:hAnsiTheme="minorHAnsi"/>
                <w:sz w:val="22"/>
                <w:szCs w:val="22"/>
              </w:rPr>
              <w:t xml:space="preserve">Quecksilber </w:t>
            </w:r>
            <w:r w:rsidRPr="00A924AC">
              <w:rPr>
                <w:rFonts w:asciiTheme="minorHAnsi" w:hAnsiTheme="minorHAnsi"/>
                <w:sz w:val="22"/>
                <w:szCs w:val="22"/>
              </w:rPr>
              <w:br/>
              <w:t>(aus Königswasseraufschluss)</w:t>
            </w:r>
          </w:p>
        </w:tc>
        <w:tc>
          <w:tcPr>
            <w:tcW w:w="3068" w:type="dxa"/>
            <w:tcBorders>
              <w:top w:val="single" w:sz="4" w:space="0" w:color="auto"/>
              <w:bottom w:val="single" w:sz="4" w:space="0" w:color="auto"/>
            </w:tcBorders>
          </w:tcPr>
          <w:p w:rsidR="006D20AE" w:rsidRPr="00A924AC" w:rsidRDefault="006D20AE" w:rsidP="00BC37E2">
            <w:pPr>
              <w:keepNext/>
              <w:rPr>
                <w:rFonts w:asciiTheme="minorHAnsi" w:hAnsiTheme="minorHAnsi"/>
                <w:b/>
                <w:sz w:val="22"/>
                <w:szCs w:val="22"/>
              </w:rPr>
            </w:pPr>
            <w:r w:rsidRPr="00A924AC">
              <w:rPr>
                <w:rFonts w:asciiTheme="minorHAnsi" w:hAnsiTheme="minorHAnsi"/>
                <w:b/>
                <w:sz w:val="22"/>
                <w:szCs w:val="22"/>
              </w:rPr>
              <w:t>DIN EN ISO 17852 (04.08)</w:t>
            </w:r>
          </w:p>
        </w:tc>
        <w:tc>
          <w:tcPr>
            <w:tcW w:w="421"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RDefault="006D20AE" w:rsidP="00D875C2">
            <w:pPr>
              <w:rPr>
                <w:rFonts w:asciiTheme="minorHAnsi" w:hAnsiTheme="minorHAnsi"/>
                <w:color w:val="4F81BD"/>
                <w:sz w:val="22"/>
                <w:szCs w:val="22"/>
              </w:rPr>
            </w:pPr>
          </w:p>
        </w:tc>
        <w:tc>
          <w:tcPr>
            <w:tcW w:w="4322" w:type="dxa"/>
            <w:vMerge/>
          </w:tcPr>
          <w:p w:rsidR="006D20AE" w:rsidRPr="00A924AC" w:rsidRDefault="006D20AE" w:rsidP="00D875C2">
            <w:pPr>
              <w:rPr>
                <w:rFonts w:asciiTheme="minorHAnsi" w:hAnsiTheme="minorHAnsi"/>
                <w:sz w:val="22"/>
                <w:szCs w:val="22"/>
              </w:rPr>
            </w:pPr>
          </w:p>
        </w:tc>
        <w:tc>
          <w:tcPr>
            <w:tcW w:w="3068" w:type="dxa"/>
            <w:tcBorders>
              <w:top w:val="single" w:sz="4" w:space="0" w:color="auto"/>
              <w:bottom w:val="single" w:sz="4" w:space="0" w:color="auto"/>
            </w:tcBorders>
          </w:tcPr>
          <w:p w:rsidR="006D20AE" w:rsidRPr="00A924AC" w:rsidRDefault="006D20AE" w:rsidP="003F329C">
            <w:pPr>
              <w:keepNext/>
              <w:rPr>
                <w:rFonts w:asciiTheme="minorHAnsi" w:hAnsiTheme="minorHAnsi"/>
                <w:b/>
                <w:sz w:val="22"/>
                <w:szCs w:val="22"/>
              </w:rPr>
            </w:pPr>
            <w:r w:rsidRPr="00A924AC">
              <w:rPr>
                <w:rFonts w:asciiTheme="minorHAnsi" w:hAnsiTheme="minorHAnsi"/>
                <w:b/>
                <w:sz w:val="22"/>
                <w:szCs w:val="22"/>
              </w:rPr>
              <w:t>DIN EN 16175-1 (12.16)</w:t>
            </w:r>
          </w:p>
        </w:tc>
        <w:tc>
          <w:tcPr>
            <w:tcW w:w="421"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RDefault="006D20AE" w:rsidP="00D875C2">
            <w:pPr>
              <w:rPr>
                <w:rFonts w:asciiTheme="minorHAnsi" w:hAnsiTheme="minorHAnsi"/>
                <w:color w:val="4F81BD"/>
                <w:sz w:val="22"/>
                <w:szCs w:val="22"/>
              </w:rPr>
            </w:pPr>
          </w:p>
        </w:tc>
        <w:tc>
          <w:tcPr>
            <w:tcW w:w="4322" w:type="dxa"/>
            <w:vMerge/>
          </w:tcPr>
          <w:p w:rsidR="006D20AE" w:rsidRPr="00A924AC" w:rsidRDefault="006D20AE" w:rsidP="00D875C2">
            <w:pPr>
              <w:rPr>
                <w:rFonts w:asciiTheme="minorHAnsi" w:hAnsiTheme="minorHAnsi"/>
                <w:sz w:val="22"/>
                <w:szCs w:val="22"/>
              </w:rPr>
            </w:pPr>
          </w:p>
        </w:tc>
        <w:tc>
          <w:tcPr>
            <w:tcW w:w="3068" w:type="dxa"/>
            <w:tcBorders>
              <w:top w:val="single" w:sz="4" w:space="0" w:color="auto"/>
              <w:bottom w:val="single" w:sz="4" w:space="0" w:color="auto"/>
            </w:tcBorders>
          </w:tcPr>
          <w:p w:rsidR="006D20AE" w:rsidRPr="00A924AC" w:rsidRDefault="006D20AE" w:rsidP="003F329C">
            <w:pPr>
              <w:keepNext/>
              <w:rPr>
                <w:rFonts w:asciiTheme="minorHAnsi" w:hAnsiTheme="minorHAnsi"/>
                <w:b/>
                <w:sz w:val="22"/>
                <w:szCs w:val="22"/>
              </w:rPr>
            </w:pPr>
            <w:r w:rsidRPr="00A924AC">
              <w:rPr>
                <w:rFonts w:asciiTheme="minorHAnsi" w:hAnsiTheme="minorHAnsi"/>
                <w:b/>
                <w:sz w:val="22"/>
                <w:szCs w:val="22"/>
              </w:rPr>
              <w:t>DIN EN 16175-2 (12.16)</w:t>
            </w:r>
          </w:p>
        </w:tc>
        <w:tc>
          <w:tcPr>
            <w:tcW w:w="421"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RDefault="006D20AE" w:rsidP="00D875C2">
            <w:pPr>
              <w:rPr>
                <w:rFonts w:asciiTheme="minorHAnsi" w:hAnsiTheme="minorHAnsi"/>
                <w:color w:val="4F81BD"/>
                <w:sz w:val="22"/>
                <w:szCs w:val="22"/>
              </w:rPr>
            </w:pPr>
          </w:p>
        </w:tc>
        <w:tc>
          <w:tcPr>
            <w:tcW w:w="4322" w:type="dxa"/>
            <w:vMerge/>
          </w:tcPr>
          <w:p w:rsidR="006D20AE" w:rsidRPr="00A924AC" w:rsidRDefault="006D20AE" w:rsidP="00D875C2">
            <w:pPr>
              <w:rPr>
                <w:rFonts w:asciiTheme="minorHAnsi" w:hAnsiTheme="minorHAnsi"/>
                <w:sz w:val="22"/>
                <w:szCs w:val="22"/>
              </w:rPr>
            </w:pPr>
          </w:p>
        </w:tc>
        <w:tc>
          <w:tcPr>
            <w:tcW w:w="3068" w:type="dxa"/>
            <w:tcBorders>
              <w:top w:val="single" w:sz="4" w:space="0" w:color="auto"/>
              <w:bottom w:val="single" w:sz="4" w:space="0" w:color="auto"/>
            </w:tcBorders>
          </w:tcPr>
          <w:p w:rsidR="006D20AE" w:rsidRPr="00A924AC" w:rsidRDefault="006D20AE" w:rsidP="003F329C">
            <w:pPr>
              <w:keepNext/>
              <w:rPr>
                <w:rFonts w:asciiTheme="minorHAnsi" w:hAnsiTheme="minorHAnsi"/>
                <w:b/>
                <w:sz w:val="22"/>
                <w:szCs w:val="22"/>
              </w:rPr>
            </w:pPr>
            <w:r w:rsidRPr="00A924AC">
              <w:rPr>
                <w:rFonts w:asciiTheme="minorHAnsi" w:hAnsiTheme="minorHAnsi"/>
                <w:b/>
                <w:sz w:val="22"/>
                <w:szCs w:val="22"/>
              </w:rPr>
              <w:t>DIN EN 16171 (01.17)</w:t>
            </w:r>
          </w:p>
        </w:tc>
        <w:tc>
          <w:tcPr>
            <w:tcW w:w="421"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bottom w:val="single" w:sz="4" w:space="0" w:color="auto"/>
            </w:tcBorders>
          </w:tcPr>
          <w:p w:rsidR="006D20AE" w:rsidRPr="00A924AC" w:rsidRDefault="006D20AE" w:rsidP="003F329C">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bottom w:val="single" w:sz="4" w:space="0" w:color="auto"/>
            </w:tcBorders>
          </w:tcPr>
          <w:p w:rsidR="006D20AE" w:rsidRPr="00A924AC" w:rsidRDefault="006D20AE" w:rsidP="00D875C2">
            <w:pPr>
              <w:rPr>
                <w:rFonts w:asciiTheme="minorHAnsi" w:hAnsiTheme="minorHAnsi"/>
                <w:color w:val="4F81BD"/>
                <w:sz w:val="22"/>
                <w:szCs w:val="22"/>
              </w:rPr>
            </w:pPr>
          </w:p>
        </w:tc>
        <w:tc>
          <w:tcPr>
            <w:tcW w:w="4322" w:type="dxa"/>
            <w:vMerge/>
            <w:tcBorders>
              <w:bottom w:val="single" w:sz="4" w:space="0" w:color="auto"/>
            </w:tcBorders>
          </w:tcPr>
          <w:p w:rsidR="006D20AE" w:rsidRPr="00A924AC" w:rsidRDefault="006D20AE" w:rsidP="00D875C2">
            <w:pPr>
              <w:rPr>
                <w:rFonts w:asciiTheme="minorHAnsi" w:hAnsiTheme="minorHAnsi"/>
                <w:sz w:val="22"/>
                <w:szCs w:val="22"/>
              </w:rPr>
            </w:pPr>
          </w:p>
        </w:tc>
        <w:tc>
          <w:tcPr>
            <w:tcW w:w="3068" w:type="dxa"/>
            <w:tcBorders>
              <w:top w:val="single" w:sz="4" w:space="0" w:color="auto"/>
              <w:bottom w:val="single" w:sz="4" w:space="0" w:color="auto"/>
            </w:tcBorders>
          </w:tcPr>
          <w:p w:rsidR="006D20AE" w:rsidRPr="00A924AC" w:rsidRDefault="006D20AE" w:rsidP="00D875C2">
            <w:pPr>
              <w:rPr>
                <w:rFonts w:asciiTheme="minorHAnsi" w:hAnsiTheme="minorHAnsi"/>
                <w:sz w:val="22"/>
                <w:szCs w:val="22"/>
              </w:rPr>
            </w:pPr>
            <w:r w:rsidRPr="00A924AC">
              <w:rPr>
                <w:rFonts w:asciiTheme="minorHAnsi" w:hAnsiTheme="minorHAnsi"/>
                <w:sz w:val="22"/>
                <w:szCs w:val="22"/>
              </w:rPr>
              <w:t xml:space="preserve">DIN EN </w:t>
            </w:r>
            <w:r w:rsidR="005205C7" w:rsidRPr="00A924AC">
              <w:rPr>
                <w:rFonts w:asciiTheme="minorHAnsi" w:hAnsiTheme="minorHAnsi"/>
                <w:sz w:val="22"/>
                <w:szCs w:val="22"/>
              </w:rPr>
              <w:t xml:space="preserve">ISO </w:t>
            </w:r>
            <w:r w:rsidRPr="00A924AC">
              <w:rPr>
                <w:rFonts w:asciiTheme="minorHAnsi" w:hAnsiTheme="minorHAnsi"/>
                <w:sz w:val="22"/>
                <w:szCs w:val="22"/>
              </w:rPr>
              <w:t>12846 (08.12)</w:t>
            </w:r>
          </w:p>
        </w:tc>
        <w:tc>
          <w:tcPr>
            <w:tcW w:w="421" w:type="dxa"/>
            <w:tcBorders>
              <w:top w:val="single" w:sz="4" w:space="0" w:color="auto"/>
              <w:bottom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single" w:sz="4" w:space="0" w:color="auto"/>
              <w:bottom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val="restart"/>
            <w:tcBorders>
              <w:top w:val="nil"/>
              <w:left w:val="single" w:sz="4" w:space="0" w:color="auto"/>
            </w:tcBorders>
          </w:tcPr>
          <w:p w:rsidR="006D20AE" w:rsidRPr="00A924AC" w:rsidRDefault="006D20AE" w:rsidP="00BC37E2">
            <w:pPr>
              <w:keepNext/>
              <w:rPr>
                <w:rFonts w:asciiTheme="minorHAnsi" w:hAnsiTheme="minorHAnsi"/>
                <w:bCs/>
                <w:sz w:val="22"/>
                <w:szCs w:val="22"/>
              </w:rPr>
            </w:pPr>
          </w:p>
        </w:tc>
        <w:tc>
          <w:tcPr>
            <w:tcW w:w="4322" w:type="dxa"/>
            <w:vMerge w:val="restart"/>
            <w:tcBorders>
              <w:top w:val="nil"/>
            </w:tcBorders>
          </w:tcPr>
          <w:p w:rsidR="006D20AE" w:rsidRPr="00A924AC" w:rsidRDefault="006D20AE" w:rsidP="00BC37E2">
            <w:pPr>
              <w:keepNext/>
              <w:rPr>
                <w:rFonts w:asciiTheme="minorHAnsi" w:hAnsiTheme="minorHAnsi"/>
                <w:b/>
                <w:bCs/>
                <w:sz w:val="22"/>
                <w:szCs w:val="22"/>
              </w:rPr>
            </w:pPr>
            <w:r w:rsidRPr="00A924AC">
              <w:rPr>
                <w:rFonts w:asciiTheme="minorHAnsi" w:hAnsiTheme="minorHAnsi"/>
                <w:bCs/>
                <w:sz w:val="22"/>
                <w:szCs w:val="22"/>
              </w:rPr>
              <w:t>Chrom VI</w:t>
            </w:r>
            <w:r w:rsidRPr="00A924AC">
              <w:rPr>
                <w:rFonts w:asciiTheme="minorHAnsi" w:hAnsiTheme="minorHAnsi"/>
                <w:bCs/>
                <w:sz w:val="22"/>
                <w:szCs w:val="22"/>
              </w:rPr>
              <w:br/>
              <w:t>(aus alkalischem Heißextrakt)</w:t>
            </w:r>
            <w:r w:rsidRPr="00A924AC">
              <w:rPr>
                <w:rStyle w:val="Funotenzeichen"/>
                <w:rFonts w:asciiTheme="minorHAnsi" w:hAnsiTheme="minorHAnsi"/>
                <w:bCs/>
                <w:sz w:val="22"/>
                <w:szCs w:val="22"/>
              </w:rPr>
              <w:footnoteReference w:id="4"/>
            </w:r>
          </w:p>
        </w:tc>
        <w:tc>
          <w:tcPr>
            <w:tcW w:w="3068" w:type="dxa"/>
            <w:tcBorders>
              <w:top w:val="nil"/>
            </w:tcBorders>
          </w:tcPr>
          <w:p w:rsidR="006D20AE" w:rsidRPr="00A924AC" w:rsidRDefault="006D20AE" w:rsidP="00BC37E2">
            <w:pPr>
              <w:keepNext/>
              <w:rPr>
                <w:rFonts w:asciiTheme="minorHAnsi" w:hAnsiTheme="minorHAnsi"/>
                <w:b/>
                <w:sz w:val="22"/>
                <w:szCs w:val="22"/>
              </w:rPr>
            </w:pPr>
            <w:r w:rsidRPr="00A924AC">
              <w:rPr>
                <w:rFonts w:asciiTheme="minorHAnsi" w:hAnsiTheme="minorHAnsi"/>
                <w:b/>
                <w:sz w:val="22"/>
                <w:szCs w:val="22"/>
              </w:rPr>
              <w:t>DIN EN 16318 (07.16)</w:t>
            </w:r>
          </w:p>
        </w:tc>
        <w:tc>
          <w:tcPr>
            <w:tcW w:w="421" w:type="dxa"/>
            <w:tcBorders>
              <w:top w:val="nil"/>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top w:val="nil"/>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Del="00223172" w:rsidRDefault="006D20AE" w:rsidP="00D875C2">
            <w:pPr>
              <w:rPr>
                <w:rFonts w:asciiTheme="minorHAnsi" w:hAnsiTheme="minorHAnsi"/>
                <w:b/>
                <w:bCs/>
                <w:strike/>
                <w:sz w:val="22"/>
                <w:szCs w:val="22"/>
              </w:rPr>
            </w:pPr>
          </w:p>
        </w:tc>
        <w:tc>
          <w:tcPr>
            <w:tcW w:w="4322" w:type="dxa"/>
            <w:vMerge/>
          </w:tcPr>
          <w:p w:rsidR="006D20AE" w:rsidRPr="00A924AC" w:rsidRDefault="006D20AE" w:rsidP="00D875C2">
            <w:pPr>
              <w:rPr>
                <w:rFonts w:asciiTheme="minorHAnsi" w:hAnsiTheme="minorHAnsi"/>
                <w:b/>
                <w:bCs/>
                <w:sz w:val="22"/>
                <w:szCs w:val="22"/>
              </w:rPr>
            </w:pPr>
          </w:p>
        </w:tc>
        <w:tc>
          <w:tcPr>
            <w:tcW w:w="3068" w:type="dxa"/>
          </w:tcPr>
          <w:p w:rsidR="006D20AE" w:rsidRPr="00A924AC" w:rsidRDefault="006D20AE" w:rsidP="00D875C2">
            <w:pPr>
              <w:rPr>
                <w:rFonts w:asciiTheme="minorHAnsi" w:hAnsiTheme="minorHAnsi"/>
                <w:sz w:val="22"/>
                <w:szCs w:val="22"/>
              </w:rPr>
            </w:pPr>
            <w:r w:rsidRPr="00A924AC">
              <w:rPr>
                <w:rFonts w:asciiTheme="minorHAnsi" w:hAnsiTheme="minorHAnsi"/>
                <w:sz w:val="22"/>
                <w:szCs w:val="22"/>
              </w:rPr>
              <w:t>DIN EN 15192 (02.07)</w:t>
            </w:r>
          </w:p>
        </w:tc>
        <w:tc>
          <w:tcPr>
            <w:tcW w:w="421" w:type="dxa"/>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tcBorders>
          </w:tcPr>
          <w:p w:rsidR="006D20AE" w:rsidRPr="00A924AC" w:rsidDel="00223172" w:rsidRDefault="006D20AE" w:rsidP="00D875C2">
            <w:pPr>
              <w:rPr>
                <w:rFonts w:asciiTheme="minorHAnsi" w:hAnsiTheme="minorHAnsi"/>
                <w:b/>
                <w:bCs/>
                <w:strike/>
                <w:sz w:val="22"/>
                <w:szCs w:val="22"/>
              </w:rPr>
            </w:pPr>
          </w:p>
        </w:tc>
        <w:tc>
          <w:tcPr>
            <w:tcW w:w="4322" w:type="dxa"/>
            <w:vMerge/>
          </w:tcPr>
          <w:p w:rsidR="006D20AE" w:rsidRPr="00A924AC" w:rsidRDefault="006D20AE" w:rsidP="00D875C2">
            <w:pPr>
              <w:rPr>
                <w:rFonts w:asciiTheme="minorHAnsi" w:hAnsiTheme="minorHAnsi"/>
                <w:b/>
                <w:bCs/>
                <w:sz w:val="22"/>
                <w:szCs w:val="22"/>
              </w:rPr>
            </w:pPr>
          </w:p>
        </w:tc>
        <w:tc>
          <w:tcPr>
            <w:tcW w:w="3068" w:type="dxa"/>
          </w:tcPr>
          <w:p w:rsidR="006D20AE" w:rsidRPr="00A924AC" w:rsidRDefault="006D20AE" w:rsidP="00D875C2">
            <w:pPr>
              <w:rPr>
                <w:rFonts w:asciiTheme="minorHAnsi" w:hAnsiTheme="minorHAnsi"/>
                <w:sz w:val="22"/>
                <w:szCs w:val="22"/>
              </w:rPr>
            </w:pPr>
            <w:r w:rsidRPr="00A924AC">
              <w:rPr>
                <w:rFonts w:asciiTheme="minorHAnsi" w:hAnsiTheme="minorHAnsi"/>
                <w:sz w:val="22"/>
                <w:szCs w:val="22"/>
              </w:rPr>
              <w:t>DIN 10304-3 (11.97)</w:t>
            </w:r>
            <w:r w:rsidRPr="00A924AC">
              <w:rPr>
                <w:rStyle w:val="Funotenzeichen"/>
                <w:rFonts w:asciiTheme="minorHAnsi" w:hAnsiTheme="minorHAnsi"/>
                <w:sz w:val="22"/>
                <w:szCs w:val="22"/>
              </w:rPr>
              <w:footnoteReference w:id="5"/>
            </w:r>
          </w:p>
        </w:tc>
        <w:tc>
          <w:tcPr>
            <w:tcW w:w="421" w:type="dxa"/>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8D19D1">
        <w:trPr>
          <w:cantSplit/>
        </w:trPr>
        <w:tc>
          <w:tcPr>
            <w:tcW w:w="701" w:type="dxa"/>
            <w:vMerge/>
            <w:tcBorders>
              <w:left w:val="single" w:sz="4" w:space="0" w:color="auto"/>
              <w:bottom w:val="single" w:sz="4" w:space="0" w:color="auto"/>
            </w:tcBorders>
          </w:tcPr>
          <w:p w:rsidR="006D20AE" w:rsidRPr="00A924AC" w:rsidDel="00223172" w:rsidRDefault="006D20AE" w:rsidP="00D875C2">
            <w:pPr>
              <w:rPr>
                <w:rFonts w:asciiTheme="minorHAnsi" w:hAnsiTheme="minorHAnsi"/>
                <w:b/>
                <w:bCs/>
                <w:strike/>
                <w:color w:val="FF0000"/>
                <w:sz w:val="22"/>
                <w:szCs w:val="22"/>
              </w:rPr>
            </w:pPr>
          </w:p>
        </w:tc>
        <w:tc>
          <w:tcPr>
            <w:tcW w:w="4322" w:type="dxa"/>
            <w:vMerge/>
            <w:tcBorders>
              <w:bottom w:val="single" w:sz="4" w:space="0" w:color="auto"/>
            </w:tcBorders>
          </w:tcPr>
          <w:p w:rsidR="006D20AE" w:rsidRPr="00A924AC" w:rsidRDefault="006D20AE" w:rsidP="00D875C2">
            <w:pPr>
              <w:rPr>
                <w:rFonts w:asciiTheme="minorHAnsi" w:hAnsiTheme="minorHAnsi"/>
                <w:b/>
                <w:bCs/>
                <w:sz w:val="22"/>
                <w:szCs w:val="22"/>
              </w:rPr>
            </w:pPr>
          </w:p>
        </w:tc>
        <w:tc>
          <w:tcPr>
            <w:tcW w:w="3068" w:type="dxa"/>
            <w:tcBorders>
              <w:bottom w:val="single" w:sz="4" w:space="0" w:color="auto"/>
            </w:tcBorders>
          </w:tcPr>
          <w:p w:rsidR="006D20AE" w:rsidRPr="00A924AC" w:rsidRDefault="006D20AE" w:rsidP="00D875C2">
            <w:pPr>
              <w:rPr>
                <w:rFonts w:asciiTheme="minorHAnsi" w:hAnsiTheme="minorHAnsi"/>
                <w:sz w:val="22"/>
                <w:szCs w:val="22"/>
              </w:rPr>
            </w:pPr>
            <w:r w:rsidRPr="00A924AC">
              <w:rPr>
                <w:rFonts w:asciiTheme="minorHAnsi" w:hAnsiTheme="minorHAnsi"/>
                <w:sz w:val="22"/>
                <w:szCs w:val="22"/>
              </w:rPr>
              <w:t>DIN EN ISO 17294-2 (01.17)</w:t>
            </w:r>
            <w:r w:rsidR="005205C7" w:rsidRPr="00A924AC">
              <w:rPr>
                <w:rFonts w:asciiTheme="minorHAnsi" w:hAnsiTheme="minorHAnsi"/>
                <w:sz w:val="22"/>
                <w:szCs w:val="22"/>
                <w:vertAlign w:val="superscript"/>
              </w:rPr>
              <w:t>5</w:t>
            </w:r>
          </w:p>
        </w:tc>
        <w:tc>
          <w:tcPr>
            <w:tcW w:w="421" w:type="dxa"/>
            <w:tcBorders>
              <w:bottom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Borders>
              <w:bottom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1"/>
        <w:gridCol w:w="4322"/>
        <w:gridCol w:w="3068"/>
        <w:gridCol w:w="421"/>
        <w:gridCol w:w="1117"/>
      </w:tblGrid>
      <w:tr w:rsidR="006D20AE" w:rsidRPr="00A924AC" w:rsidTr="001125B1">
        <w:trPr>
          <w:cantSplit/>
        </w:trPr>
        <w:tc>
          <w:tcPr>
            <w:tcW w:w="710" w:type="dxa"/>
            <w:tcBorders>
              <w:left w:val="single" w:sz="4" w:space="0" w:color="auto"/>
            </w:tcBorders>
          </w:tcPr>
          <w:p w:rsidR="006D20AE" w:rsidRPr="00A924AC" w:rsidRDefault="006D20AE" w:rsidP="00D875C2">
            <w:pPr>
              <w:rPr>
                <w:rFonts w:asciiTheme="minorHAnsi" w:hAnsiTheme="minorHAnsi"/>
                <w:b/>
                <w:bCs/>
                <w:sz w:val="22"/>
                <w:szCs w:val="22"/>
              </w:rPr>
            </w:pPr>
            <w:r w:rsidRPr="00A924AC">
              <w:rPr>
                <w:rFonts w:asciiTheme="minorHAnsi" w:hAnsiTheme="minorHAnsi"/>
                <w:b/>
                <w:bCs/>
                <w:sz w:val="22"/>
                <w:szCs w:val="22"/>
              </w:rPr>
              <w:t>1.3</w:t>
            </w:r>
          </w:p>
        </w:tc>
        <w:tc>
          <w:tcPr>
            <w:tcW w:w="4394" w:type="dxa"/>
          </w:tcPr>
          <w:p w:rsidR="006D20AE" w:rsidRPr="00A924AC" w:rsidRDefault="006D20AE" w:rsidP="00D875C2">
            <w:pPr>
              <w:rPr>
                <w:rFonts w:asciiTheme="minorHAnsi" w:hAnsiTheme="minorHAnsi"/>
                <w:b/>
                <w:bCs/>
                <w:sz w:val="22"/>
                <w:szCs w:val="22"/>
              </w:rPr>
            </w:pPr>
            <w:r w:rsidRPr="00A924AC">
              <w:rPr>
                <w:rFonts w:asciiTheme="minorHAnsi" w:hAnsiTheme="minorHAnsi"/>
                <w:b/>
                <w:bCs/>
                <w:sz w:val="22"/>
                <w:szCs w:val="22"/>
              </w:rPr>
              <w:t>Adsorbierte, organisch gebundene Halogene</w:t>
            </w:r>
          </w:p>
        </w:tc>
        <w:tc>
          <w:tcPr>
            <w:tcW w:w="3118" w:type="dxa"/>
          </w:tcPr>
          <w:p w:rsidR="006D20AE" w:rsidRPr="00A924AC" w:rsidRDefault="006D20AE" w:rsidP="00D875C2">
            <w:pPr>
              <w:rPr>
                <w:rFonts w:asciiTheme="minorHAnsi" w:hAnsiTheme="minorHAnsi"/>
                <w:b/>
                <w:bCs/>
                <w:sz w:val="22"/>
                <w:szCs w:val="22"/>
              </w:rPr>
            </w:pPr>
            <w:r w:rsidRPr="00A924AC">
              <w:rPr>
                <w:rFonts w:asciiTheme="minorHAnsi" w:hAnsiTheme="minorHAnsi"/>
                <w:b/>
                <w:bCs/>
                <w:sz w:val="22"/>
                <w:szCs w:val="22"/>
              </w:rPr>
              <w:t>§ 5 Abs. 1 Nr. 2 AbfKlärV</w:t>
            </w:r>
          </w:p>
        </w:tc>
        <w:tc>
          <w:tcPr>
            <w:tcW w:w="426" w:type="dxa"/>
          </w:tcPr>
          <w:p w:rsidR="006D20AE" w:rsidRPr="00A924AC" w:rsidRDefault="006D20AE" w:rsidP="00D875C2">
            <w:pPr>
              <w:jc w:val="center"/>
              <w:rPr>
                <w:rFonts w:asciiTheme="minorHAnsi" w:hAnsiTheme="minorHAnsi" w:cs="Arial"/>
                <w:b/>
                <w:color w:val="000000"/>
                <w:sz w:val="22"/>
                <w:szCs w:val="22"/>
              </w:rPr>
            </w:pPr>
          </w:p>
        </w:tc>
        <w:tc>
          <w:tcPr>
            <w:tcW w:w="1134" w:type="dxa"/>
          </w:tcPr>
          <w:p w:rsidR="006D20AE" w:rsidRPr="00A924AC" w:rsidRDefault="006D20AE" w:rsidP="00D875C2">
            <w:pPr>
              <w:jc w:val="center"/>
              <w:rPr>
                <w:rFonts w:asciiTheme="minorHAnsi" w:hAnsiTheme="minorHAnsi" w:cs="Arial"/>
                <w:sz w:val="22"/>
                <w:szCs w:val="22"/>
              </w:rPr>
            </w:pPr>
          </w:p>
        </w:tc>
      </w:tr>
      <w:tr w:rsidR="006D20AE" w:rsidRPr="00A924AC" w:rsidTr="001125B1">
        <w:trPr>
          <w:cantSplit/>
        </w:trPr>
        <w:tc>
          <w:tcPr>
            <w:tcW w:w="710" w:type="dxa"/>
            <w:vMerge w:val="restart"/>
            <w:tcBorders>
              <w:left w:val="single" w:sz="4" w:space="0" w:color="auto"/>
            </w:tcBorders>
          </w:tcPr>
          <w:p w:rsidR="006D20AE" w:rsidRPr="00A924AC" w:rsidRDefault="006D20AE" w:rsidP="00BC37E2">
            <w:pPr>
              <w:keepNext/>
              <w:rPr>
                <w:rFonts w:asciiTheme="minorHAnsi" w:hAnsiTheme="minorHAnsi"/>
                <w:sz w:val="22"/>
                <w:szCs w:val="22"/>
              </w:rPr>
            </w:pPr>
          </w:p>
        </w:tc>
        <w:tc>
          <w:tcPr>
            <w:tcW w:w="4394" w:type="dxa"/>
            <w:vMerge w:val="restart"/>
          </w:tcPr>
          <w:p w:rsidR="006D20AE" w:rsidRPr="00A924AC" w:rsidRDefault="006D20AE" w:rsidP="00BC37E2">
            <w:pPr>
              <w:keepNext/>
              <w:rPr>
                <w:rFonts w:asciiTheme="minorHAnsi" w:hAnsiTheme="minorHAnsi"/>
                <w:sz w:val="22"/>
                <w:szCs w:val="22"/>
              </w:rPr>
            </w:pPr>
            <w:r w:rsidRPr="00A924AC">
              <w:rPr>
                <w:rFonts w:asciiTheme="minorHAnsi" w:hAnsiTheme="minorHAnsi"/>
                <w:sz w:val="22"/>
                <w:szCs w:val="22"/>
              </w:rPr>
              <w:t xml:space="preserve">AOX </w:t>
            </w:r>
            <w:r w:rsidRPr="00A924AC">
              <w:rPr>
                <w:rFonts w:asciiTheme="minorHAnsi" w:hAnsiTheme="minorHAnsi"/>
                <w:sz w:val="22"/>
                <w:szCs w:val="22"/>
              </w:rPr>
              <w:br/>
              <w:t>(aus Trockenrückstand)</w:t>
            </w:r>
          </w:p>
        </w:tc>
        <w:tc>
          <w:tcPr>
            <w:tcW w:w="3118" w:type="dxa"/>
          </w:tcPr>
          <w:p w:rsidR="006D20AE" w:rsidRPr="00A924AC" w:rsidRDefault="006D20AE" w:rsidP="00BC37E2">
            <w:pPr>
              <w:keepNext/>
              <w:tabs>
                <w:tab w:val="left" w:pos="71"/>
              </w:tabs>
              <w:rPr>
                <w:rFonts w:asciiTheme="minorHAnsi" w:hAnsiTheme="minorHAnsi"/>
                <w:b/>
                <w:bCs/>
                <w:sz w:val="22"/>
                <w:szCs w:val="22"/>
              </w:rPr>
            </w:pPr>
            <w:r w:rsidRPr="00A924AC">
              <w:rPr>
                <w:rFonts w:asciiTheme="minorHAnsi" w:hAnsiTheme="minorHAnsi"/>
                <w:b/>
                <w:bCs/>
                <w:sz w:val="22"/>
                <w:szCs w:val="22"/>
              </w:rPr>
              <w:t>DIN 38414-18 (11.89)</w:t>
            </w:r>
          </w:p>
        </w:tc>
        <w:tc>
          <w:tcPr>
            <w:tcW w:w="426" w:type="dxa"/>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vMerge/>
            <w:tcBorders>
              <w:left w:val="single" w:sz="4" w:space="0" w:color="auto"/>
              <w:bottom w:val="single" w:sz="4" w:space="0" w:color="auto"/>
            </w:tcBorders>
          </w:tcPr>
          <w:p w:rsidR="006D20AE" w:rsidRPr="00A924AC" w:rsidRDefault="006D20AE" w:rsidP="00D875C2">
            <w:pPr>
              <w:rPr>
                <w:rFonts w:asciiTheme="minorHAnsi" w:hAnsiTheme="minorHAnsi"/>
                <w:sz w:val="22"/>
                <w:szCs w:val="22"/>
              </w:rPr>
            </w:pPr>
          </w:p>
        </w:tc>
        <w:tc>
          <w:tcPr>
            <w:tcW w:w="4394" w:type="dxa"/>
            <w:vMerge/>
            <w:tcBorders>
              <w:bottom w:val="single" w:sz="4" w:space="0" w:color="auto"/>
            </w:tcBorders>
          </w:tcPr>
          <w:p w:rsidR="006D20AE" w:rsidRPr="00A924AC" w:rsidRDefault="006D20AE" w:rsidP="00D875C2">
            <w:pPr>
              <w:rPr>
                <w:rFonts w:asciiTheme="minorHAnsi" w:hAnsiTheme="minorHAnsi"/>
                <w:sz w:val="22"/>
                <w:szCs w:val="22"/>
              </w:rPr>
            </w:pPr>
          </w:p>
        </w:tc>
        <w:tc>
          <w:tcPr>
            <w:tcW w:w="3118" w:type="dxa"/>
            <w:tcBorders>
              <w:bottom w:val="single" w:sz="4" w:space="0" w:color="auto"/>
            </w:tcBorders>
          </w:tcPr>
          <w:p w:rsidR="006D20AE" w:rsidRPr="00A924AC" w:rsidRDefault="006D20AE" w:rsidP="00D875C2">
            <w:pPr>
              <w:tabs>
                <w:tab w:val="left" w:pos="71"/>
              </w:tabs>
              <w:rPr>
                <w:rFonts w:asciiTheme="minorHAnsi" w:hAnsiTheme="minorHAnsi"/>
                <w:b/>
                <w:bCs/>
                <w:sz w:val="22"/>
                <w:szCs w:val="22"/>
              </w:rPr>
            </w:pPr>
            <w:r w:rsidRPr="00A924AC">
              <w:rPr>
                <w:rFonts w:asciiTheme="minorHAnsi" w:hAnsiTheme="minorHAnsi"/>
                <w:b/>
                <w:bCs/>
                <w:sz w:val="22"/>
                <w:szCs w:val="22"/>
              </w:rPr>
              <w:t>DIN EN 16166 (11.12)</w:t>
            </w:r>
          </w:p>
        </w:tc>
        <w:tc>
          <w:tcPr>
            <w:tcW w:w="426" w:type="dxa"/>
            <w:tcBorders>
              <w:bottom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bottom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1"/>
        <w:gridCol w:w="4322"/>
        <w:gridCol w:w="3068"/>
        <w:gridCol w:w="421"/>
        <w:gridCol w:w="1117"/>
      </w:tblGrid>
      <w:tr w:rsidR="006D20AE" w:rsidRPr="00A924AC" w:rsidTr="001125B1">
        <w:trPr>
          <w:cantSplit/>
          <w:tblHeader/>
        </w:trPr>
        <w:tc>
          <w:tcPr>
            <w:tcW w:w="710" w:type="dxa"/>
            <w:tcBorders>
              <w:top w:val="single" w:sz="4" w:space="0" w:color="auto"/>
              <w:left w:val="single" w:sz="4" w:space="0" w:color="auto"/>
              <w:bottom w:val="single" w:sz="4" w:space="0" w:color="auto"/>
            </w:tcBorders>
          </w:tcPr>
          <w:p w:rsidR="006D20AE" w:rsidRPr="00A924AC" w:rsidRDefault="006D20AE" w:rsidP="00D875C2">
            <w:pPr>
              <w:rPr>
                <w:rFonts w:asciiTheme="minorHAnsi" w:hAnsiTheme="minorHAnsi"/>
                <w:b/>
                <w:bCs/>
                <w:sz w:val="22"/>
                <w:szCs w:val="22"/>
              </w:rPr>
            </w:pPr>
            <w:r w:rsidRPr="00A924AC">
              <w:rPr>
                <w:rFonts w:asciiTheme="minorHAnsi" w:hAnsiTheme="minorHAnsi"/>
                <w:b/>
                <w:bCs/>
                <w:sz w:val="22"/>
                <w:szCs w:val="22"/>
              </w:rPr>
              <w:t>1.4</w:t>
            </w:r>
          </w:p>
        </w:tc>
        <w:tc>
          <w:tcPr>
            <w:tcW w:w="4394" w:type="dxa"/>
            <w:tcBorders>
              <w:top w:val="single" w:sz="4" w:space="0" w:color="auto"/>
              <w:bottom w:val="single" w:sz="4" w:space="0" w:color="auto"/>
            </w:tcBorders>
          </w:tcPr>
          <w:p w:rsidR="006D20AE" w:rsidRPr="00A924AC" w:rsidRDefault="006D20AE" w:rsidP="00D875C2">
            <w:pPr>
              <w:rPr>
                <w:rFonts w:asciiTheme="minorHAnsi" w:hAnsiTheme="minorHAnsi"/>
                <w:b/>
                <w:bCs/>
                <w:sz w:val="22"/>
                <w:szCs w:val="22"/>
              </w:rPr>
            </w:pPr>
            <w:r w:rsidRPr="00A924AC">
              <w:rPr>
                <w:rFonts w:asciiTheme="minorHAnsi" w:hAnsiTheme="minorHAnsi"/>
                <w:b/>
                <w:bCs/>
                <w:sz w:val="22"/>
                <w:szCs w:val="22"/>
              </w:rPr>
              <w:t>Physikalische Parameter, Nährstoffe</w:t>
            </w:r>
          </w:p>
        </w:tc>
        <w:tc>
          <w:tcPr>
            <w:tcW w:w="3118" w:type="dxa"/>
            <w:tcBorders>
              <w:top w:val="single" w:sz="4" w:space="0" w:color="auto"/>
              <w:bottom w:val="single" w:sz="4" w:space="0" w:color="auto"/>
            </w:tcBorders>
          </w:tcPr>
          <w:p w:rsidR="006D20AE" w:rsidRPr="00A924AC" w:rsidRDefault="006D20AE" w:rsidP="00D875C2">
            <w:pPr>
              <w:rPr>
                <w:rFonts w:asciiTheme="minorHAnsi" w:hAnsiTheme="minorHAnsi"/>
                <w:b/>
                <w:bCs/>
                <w:sz w:val="22"/>
                <w:szCs w:val="22"/>
              </w:rPr>
            </w:pPr>
            <w:r w:rsidRPr="00A924AC">
              <w:rPr>
                <w:rFonts w:asciiTheme="minorHAnsi" w:hAnsiTheme="minorHAnsi"/>
                <w:b/>
                <w:bCs/>
                <w:sz w:val="22"/>
                <w:szCs w:val="22"/>
              </w:rPr>
              <w:t>§ 5 Abs. 1 Nrn. 3 - 9 AbfKlärV</w:t>
            </w:r>
          </w:p>
        </w:tc>
        <w:tc>
          <w:tcPr>
            <w:tcW w:w="426" w:type="dxa"/>
            <w:tcBorders>
              <w:top w:val="single" w:sz="4" w:space="0" w:color="auto"/>
              <w:bottom w:val="single" w:sz="4" w:space="0" w:color="auto"/>
            </w:tcBorders>
          </w:tcPr>
          <w:p w:rsidR="006D20AE" w:rsidRPr="00A924AC" w:rsidRDefault="006D20AE" w:rsidP="00D875C2">
            <w:pPr>
              <w:jc w:val="center"/>
              <w:rPr>
                <w:rFonts w:asciiTheme="minorHAnsi" w:hAnsiTheme="minorHAnsi" w:cs="Arial"/>
                <w:b/>
                <w:color w:val="000000"/>
                <w:sz w:val="22"/>
                <w:szCs w:val="22"/>
              </w:rPr>
            </w:pPr>
          </w:p>
        </w:tc>
        <w:tc>
          <w:tcPr>
            <w:tcW w:w="1134" w:type="dxa"/>
            <w:tcBorders>
              <w:top w:val="single" w:sz="4" w:space="0" w:color="auto"/>
              <w:bottom w:val="single" w:sz="4" w:space="0" w:color="auto"/>
            </w:tcBorders>
          </w:tcPr>
          <w:p w:rsidR="006D20AE" w:rsidRPr="00A924AC" w:rsidRDefault="006D20AE" w:rsidP="00D875C2">
            <w:pPr>
              <w:jc w:val="center"/>
              <w:rPr>
                <w:rFonts w:asciiTheme="minorHAnsi" w:hAnsiTheme="minorHAnsi" w:cs="Arial"/>
                <w:sz w:val="22"/>
                <w:szCs w:val="22"/>
              </w:rPr>
            </w:pPr>
          </w:p>
        </w:tc>
      </w:tr>
      <w:tr w:rsidR="006D20AE" w:rsidRPr="00A924AC" w:rsidTr="001125B1">
        <w:trPr>
          <w:cantSplit/>
        </w:trPr>
        <w:tc>
          <w:tcPr>
            <w:tcW w:w="710" w:type="dxa"/>
            <w:vMerge w:val="restart"/>
            <w:tcBorders>
              <w:top w:val="single" w:sz="4" w:space="0" w:color="auto"/>
              <w:left w:val="single" w:sz="4" w:space="0" w:color="auto"/>
            </w:tcBorders>
          </w:tcPr>
          <w:p w:rsidR="006D20AE" w:rsidRPr="00A924AC" w:rsidRDefault="006D20AE" w:rsidP="00BC37E2">
            <w:pPr>
              <w:keepNext/>
              <w:rPr>
                <w:rFonts w:asciiTheme="minorHAnsi" w:hAnsiTheme="minorHAnsi"/>
                <w:sz w:val="22"/>
                <w:szCs w:val="22"/>
              </w:rPr>
            </w:pPr>
          </w:p>
        </w:tc>
        <w:tc>
          <w:tcPr>
            <w:tcW w:w="4394" w:type="dxa"/>
            <w:vMerge w:val="restart"/>
            <w:tcBorders>
              <w:top w:val="single" w:sz="4" w:space="0" w:color="auto"/>
            </w:tcBorders>
          </w:tcPr>
          <w:p w:rsidR="006D20AE" w:rsidRPr="00A924AC" w:rsidRDefault="006D20AE" w:rsidP="00BC37E2">
            <w:pPr>
              <w:keepNext/>
              <w:rPr>
                <w:rFonts w:asciiTheme="minorHAnsi" w:hAnsiTheme="minorHAnsi" w:cs="Arial"/>
                <w:sz w:val="22"/>
                <w:szCs w:val="22"/>
              </w:rPr>
            </w:pPr>
            <w:r w:rsidRPr="00A924AC">
              <w:rPr>
                <w:rFonts w:asciiTheme="minorHAnsi" w:hAnsiTheme="minorHAnsi" w:cs="Arial"/>
                <w:sz w:val="22"/>
                <w:szCs w:val="22"/>
              </w:rPr>
              <w:t>Trockenrückstand</w:t>
            </w:r>
          </w:p>
        </w:tc>
        <w:tc>
          <w:tcPr>
            <w:tcW w:w="3118" w:type="dxa"/>
            <w:tcBorders>
              <w:top w:val="single" w:sz="4" w:space="0" w:color="auto"/>
            </w:tcBorders>
          </w:tcPr>
          <w:p w:rsidR="006D20AE" w:rsidRPr="00A924AC" w:rsidRDefault="006D20AE" w:rsidP="00BC37E2">
            <w:pPr>
              <w:keepNext/>
              <w:rPr>
                <w:rFonts w:asciiTheme="minorHAnsi" w:hAnsiTheme="minorHAnsi"/>
                <w:b/>
                <w:sz w:val="22"/>
                <w:szCs w:val="22"/>
              </w:rPr>
            </w:pPr>
            <w:r w:rsidRPr="00A924AC">
              <w:rPr>
                <w:rFonts w:asciiTheme="minorHAnsi" w:hAnsiTheme="minorHAnsi"/>
                <w:b/>
                <w:sz w:val="22"/>
                <w:szCs w:val="22"/>
              </w:rPr>
              <w:t>DIN EN 15934 (11.12)</w:t>
            </w:r>
          </w:p>
        </w:tc>
        <w:tc>
          <w:tcPr>
            <w:tcW w:w="426" w:type="dxa"/>
            <w:tcBorders>
              <w:top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vMerge/>
            <w:tcBorders>
              <w:left w:val="single" w:sz="4" w:space="0" w:color="auto"/>
              <w:bottom w:val="single" w:sz="4" w:space="0" w:color="auto"/>
            </w:tcBorders>
          </w:tcPr>
          <w:p w:rsidR="006D20AE" w:rsidRPr="00A924AC" w:rsidRDefault="006D20AE" w:rsidP="00D875C2">
            <w:pPr>
              <w:rPr>
                <w:rFonts w:asciiTheme="minorHAnsi" w:hAnsiTheme="minorHAnsi"/>
                <w:sz w:val="22"/>
                <w:szCs w:val="22"/>
              </w:rPr>
            </w:pPr>
          </w:p>
        </w:tc>
        <w:tc>
          <w:tcPr>
            <w:tcW w:w="4394" w:type="dxa"/>
            <w:vMerge/>
            <w:tcBorders>
              <w:bottom w:val="single" w:sz="4" w:space="0" w:color="auto"/>
            </w:tcBorders>
          </w:tcPr>
          <w:p w:rsidR="006D20AE" w:rsidRPr="00A924AC" w:rsidRDefault="006D20AE" w:rsidP="001125B1">
            <w:pPr>
              <w:keepLines/>
              <w:rPr>
                <w:rFonts w:asciiTheme="minorHAnsi" w:hAnsiTheme="minorHAnsi"/>
                <w:sz w:val="22"/>
                <w:szCs w:val="22"/>
              </w:rPr>
            </w:pPr>
          </w:p>
        </w:tc>
        <w:tc>
          <w:tcPr>
            <w:tcW w:w="3118" w:type="dxa"/>
            <w:tcBorders>
              <w:bottom w:val="single" w:sz="4" w:space="0" w:color="auto"/>
            </w:tcBorders>
          </w:tcPr>
          <w:p w:rsidR="006D20AE" w:rsidRPr="00A924AC" w:rsidRDefault="006D20AE" w:rsidP="00D875C2">
            <w:pPr>
              <w:rPr>
                <w:rFonts w:asciiTheme="minorHAnsi" w:hAnsiTheme="minorHAnsi" w:cs="Arial"/>
                <w:bCs/>
                <w:sz w:val="22"/>
                <w:szCs w:val="22"/>
              </w:rPr>
            </w:pPr>
            <w:r w:rsidRPr="00A924AC">
              <w:rPr>
                <w:rFonts w:asciiTheme="minorHAnsi" w:hAnsiTheme="minorHAnsi" w:cs="Arial"/>
                <w:bCs/>
                <w:sz w:val="22"/>
                <w:szCs w:val="22"/>
              </w:rPr>
              <w:t>DIN EN 12880 (02.01)</w:t>
            </w:r>
          </w:p>
        </w:tc>
        <w:tc>
          <w:tcPr>
            <w:tcW w:w="426" w:type="dxa"/>
            <w:tcBorders>
              <w:bottom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bottom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vMerge w:val="restart"/>
            <w:tcBorders>
              <w:top w:val="single" w:sz="4" w:space="0" w:color="auto"/>
              <w:left w:val="single" w:sz="4" w:space="0" w:color="auto"/>
            </w:tcBorders>
          </w:tcPr>
          <w:p w:rsidR="006D20AE" w:rsidRPr="00A924AC" w:rsidRDefault="006D20AE" w:rsidP="00BC37E2">
            <w:pPr>
              <w:keepNext/>
              <w:rPr>
                <w:rFonts w:asciiTheme="minorHAnsi" w:hAnsiTheme="minorHAnsi"/>
                <w:sz w:val="22"/>
                <w:szCs w:val="22"/>
              </w:rPr>
            </w:pPr>
          </w:p>
        </w:tc>
        <w:tc>
          <w:tcPr>
            <w:tcW w:w="4394" w:type="dxa"/>
            <w:vMerge w:val="restart"/>
            <w:tcBorders>
              <w:top w:val="single" w:sz="4" w:space="0" w:color="auto"/>
            </w:tcBorders>
          </w:tcPr>
          <w:p w:rsidR="006D20AE" w:rsidRPr="00A924AC" w:rsidRDefault="006D20AE" w:rsidP="00BC37E2">
            <w:pPr>
              <w:keepNext/>
              <w:rPr>
                <w:rFonts w:asciiTheme="minorHAnsi" w:hAnsiTheme="minorHAnsi" w:cs="Arial"/>
                <w:sz w:val="22"/>
                <w:szCs w:val="22"/>
              </w:rPr>
            </w:pPr>
            <w:r w:rsidRPr="00A924AC">
              <w:rPr>
                <w:rFonts w:asciiTheme="minorHAnsi" w:hAnsiTheme="minorHAnsi" w:cs="Arial"/>
                <w:sz w:val="22"/>
                <w:szCs w:val="22"/>
              </w:rPr>
              <w:t>organische Substanz als Glühverlust</w:t>
            </w:r>
            <w:r w:rsidRPr="00A924AC">
              <w:rPr>
                <w:rFonts w:asciiTheme="minorHAnsi" w:hAnsiTheme="minorHAnsi" w:cs="Arial"/>
                <w:sz w:val="22"/>
                <w:szCs w:val="22"/>
              </w:rPr>
              <w:br/>
              <w:t>(vom Trockenrückstand)</w:t>
            </w:r>
          </w:p>
        </w:tc>
        <w:tc>
          <w:tcPr>
            <w:tcW w:w="3118" w:type="dxa"/>
            <w:tcBorders>
              <w:top w:val="single" w:sz="4" w:space="0" w:color="auto"/>
            </w:tcBorders>
          </w:tcPr>
          <w:p w:rsidR="006D20AE" w:rsidRPr="00A924AC" w:rsidRDefault="006D20AE" w:rsidP="00BC37E2">
            <w:pPr>
              <w:keepNext/>
              <w:rPr>
                <w:rFonts w:asciiTheme="minorHAnsi" w:hAnsiTheme="minorHAnsi"/>
                <w:b/>
                <w:sz w:val="22"/>
                <w:szCs w:val="22"/>
              </w:rPr>
            </w:pPr>
            <w:r w:rsidRPr="00A924AC">
              <w:rPr>
                <w:rFonts w:asciiTheme="minorHAnsi" w:hAnsiTheme="minorHAnsi"/>
                <w:b/>
                <w:sz w:val="22"/>
                <w:szCs w:val="22"/>
              </w:rPr>
              <w:t>DIN EN 15935 (11.12)</w:t>
            </w:r>
          </w:p>
        </w:tc>
        <w:tc>
          <w:tcPr>
            <w:tcW w:w="426" w:type="dxa"/>
            <w:tcBorders>
              <w:top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vMerge/>
            <w:tcBorders>
              <w:left w:val="single" w:sz="4" w:space="0" w:color="auto"/>
              <w:bottom w:val="single" w:sz="4" w:space="0" w:color="auto"/>
            </w:tcBorders>
          </w:tcPr>
          <w:p w:rsidR="006D20AE" w:rsidRPr="00A924AC" w:rsidRDefault="006D20AE" w:rsidP="00D875C2">
            <w:pPr>
              <w:rPr>
                <w:rFonts w:asciiTheme="minorHAnsi" w:hAnsiTheme="minorHAnsi"/>
                <w:sz w:val="22"/>
                <w:szCs w:val="22"/>
              </w:rPr>
            </w:pPr>
          </w:p>
        </w:tc>
        <w:tc>
          <w:tcPr>
            <w:tcW w:w="4394" w:type="dxa"/>
            <w:vMerge/>
            <w:tcBorders>
              <w:bottom w:val="single" w:sz="4" w:space="0" w:color="auto"/>
            </w:tcBorders>
          </w:tcPr>
          <w:p w:rsidR="006D20AE" w:rsidRPr="00A924AC" w:rsidRDefault="006D20AE" w:rsidP="001125B1">
            <w:pPr>
              <w:keepLines/>
              <w:rPr>
                <w:rFonts w:asciiTheme="minorHAnsi" w:hAnsiTheme="minorHAnsi"/>
                <w:sz w:val="22"/>
                <w:szCs w:val="22"/>
              </w:rPr>
            </w:pPr>
          </w:p>
        </w:tc>
        <w:tc>
          <w:tcPr>
            <w:tcW w:w="3118" w:type="dxa"/>
            <w:tcBorders>
              <w:bottom w:val="single" w:sz="4" w:space="0" w:color="auto"/>
            </w:tcBorders>
          </w:tcPr>
          <w:p w:rsidR="006D20AE" w:rsidRPr="00A924AC" w:rsidRDefault="006D20AE" w:rsidP="00D875C2">
            <w:pPr>
              <w:rPr>
                <w:rFonts w:asciiTheme="minorHAnsi" w:hAnsiTheme="minorHAnsi" w:cs="Arial"/>
                <w:sz w:val="22"/>
                <w:szCs w:val="22"/>
                <w:lang w:val="en-GB"/>
              </w:rPr>
            </w:pPr>
            <w:r w:rsidRPr="00A924AC">
              <w:rPr>
                <w:rFonts w:asciiTheme="minorHAnsi" w:hAnsiTheme="minorHAnsi" w:cs="Arial"/>
                <w:sz w:val="22"/>
                <w:szCs w:val="22"/>
                <w:lang w:val="en-GB"/>
              </w:rPr>
              <w:t>DIN EN 12879 (02.01)</w:t>
            </w:r>
          </w:p>
        </w:tc>
        <w:tc>
          <w:tcPr>
            <w:tcW w:w="426" w:type="dxa"/>
            <w:tcBorders>
              <w:bottom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bottom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vMerge w:val="restart"/>
            <w:tcBorders>
              <w:top w:val="single" w:sz="4" w:space="0" w:color="auto"/>
              <w:left w:val="single" w:sz="4" w:space="0" w:color="auto"/>
            </w:tcBorders>
          </w:tcPr>
          <w:p w:rsidR="006D20AE" w:rsidRPr="00A924AC" w:rsidRDefault="006D20AE" w:rsidP="00BC37E2">
            <w:pPr>
              <w:keepNext/>
              <w:rPr>
                <w:rFonts w:asciiTheme="minorHAnsi" w:hAnsiTheme="minorHAnsi" w:cs="Arial"/>
                <w:sz w:val="22"/>
                <w:szCs w:val="22"/>
              </w:rPr>
            </w:pPr>
          </w:p>
        </w:tc>
        <w:tc>
          <w:tcPr>
            <w:tcW w:w="4394" w:type="dxa"/>
            <w:vMerge w:val="restart"/>
            <w:tcBorders>
              <w:top w:val="single" w:sz="4" w:space="0" w:color="auto"/>
            </w:tcBorders>
          </w:tcPr>
          <w:p w:rsidR="006D20AE" w:rsidRPr="00A924AC" w:rsidRDefault="006D20AE" w:rsidP="00BC37E2">
            <w:pPr>
              <w:keepNext/>
              <w:rPr>
                <w:rFonts w:asciiTheme="minorHAnsi" w:hAnsiTheme="minorHAnsi" w:cs="Arial"/>
                <w:sz w:val="22"/>
                <w:szCs w:val="22"/>
              </w:rPr>
            </w:pPr>
            <w:r w:rsidRPr="00A924AC">
              <w:rPr>
                <w:rFonts w:asciiTheme="minorHAnsi" w:hAnsiTheme="minorHAnsi" w:cs="Arial"/>
                <w:sz w:val="22"/>
                <w:szCs w:val="22"/>
              </w:rPr>
              <w:t>pH-Wert</w:t>
            </w:r>
          </w:p>
        </w:tc>
        <w:tc>
          <w:tcPr>
            <w:tcW w:w="3118" w:type="dxa"/>
            <w:tcBorders>
              <w:top w:val="single" w:sz="4" w:space="0" w:color="auto"/>
            </w:tcBorders>
          </w:tcPr>
          <w:p w:rsidR="006D20AE" w:rsidRPr="00A924AC" w:rsidRDefault="006D20AE" w:rsidP="00BC37E2">
            <w:pPr>
              <w:keepNext/>
              <w:rPr>
                <w:rFonts w:asciiTheme="minorHAnsi" w:hAnsiTheme="minorHAnsi" w:cs="Arial"/>
                <w:b/>
                <w:sz w:val="22"/>
                <w:szCs w:val="22"/>
              </w:rPr>
            </w:pPr>
            <w:r w:rsidRPr="00A924AC">
              <w:rPr>
                <w:rFonts w:asciiTheme="minorHAnsi" w:hAnsiTheme="minorHAnsi" w:cs="Arial"/>
                <w:b/>
                <w:sz w:val="22"/>
                <w:szCs w:val="22"/>
              </w:rPr>
              <w:t>DIN EN 15933 (11.12)</w:t>
            </w:r>
          </w:p>
        </w:tc>
        <w:tc>
          <w:tcPr>
            <w:tcW w:w="426" w:type="dxa"/>
            <w:tcBorders>
              <w:top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vMerge/>
            <w:tcBorders>
              <w:left w:val="single" w:sz="4" w:space="0" w:color="auto"/>
            </w:tcBorders>
          </w:tcPr>
          <w:p w:rsidR="006D20AE" w:rsidRPr="00A924AC" w:rsidRDefault="006D20AE" w:rsidP="00D875C2">
            <w:pPr>
              <w:rPr>
                <w:rFonts w:asciiTheme="minorHAnsi" w:hAnsiTheme="minorHAnsi" w:cs="Arial"/>
                <w:sz w:val="22"/>
                <w:szCs w:val="22"/>
              </w:rPr>
            </w:pPr>
          </w:p>
        </w:tc>
        <w:tc>
          <w:tcPr>
            <w:tcW w:w="4394" w:type="dxa"/>
            <w:vMerge/>
          </w:tcPr>
          <w:p w:rsidR="006D20AE" w:rsidRPr="00A924AC" w:rsidRDefault="006D20AE" w:rsidP="001125B1">
            <w:pPr>
              <w:keepLines/>
              <w:rPr>
                <w:rFonts w:asciiTheme="minorHAnsi" w:hAnsiTheme="minorHAnsi" w:cs="Arial"/>
                <w:color w:val="4F81BD"/>
                <w:sz w:val="22"/>
                <w:szCs w:val="22"/>
              </w:rPr>
            </w:pPr>
          </w:p>
        </w:tc>
        <w:tc>
          <w:tcPr>
            <w:tcW w:w="3118" w:type="dxa"/>
            <w:tcBorders>
              <w:top w:val="single" w:sz="4" w:space="0" w:color="auto"/>
            </w:tcBorders>
          </w:tcPr>
          <w:p w:rsidR="006D20AE" w:rsidRPr="00A924AC" w:rsidRDefault="006D20AE" w:rsidP="00D875C2">
            <w:pPr>
              <w:rPr>
                <w:rFonts w:asciiTheme="minorHAnsi" w:hAnsiTheme="minorHAnsi" w:cs="Arial"/>
                <w:sz w:val="22"/>
                <w:szCs w:val="22"/>
              </w:rPr>
            </w:pPr>
            <w:r w:rsidRPr="00A924AC">
              <w:rPr>
                <w:rFonts w:asciiTheme="minorHAnsi" w:hAnsiTheme="minorHAnsi" w:cs="Arial"/>
                <w:sz w:val="22"/>
                <w:szCs w:val="22"/>
              </w:rPr>
              <w:t>DIN 38414-5 (07.09)</w:t>
            </w:r>
          </w:p>
        </w:tc>
        <w:tc>
          <w:tcPr>
            <w:tcW w:w="426" w:type="dxa"/>
            <w:tcBorders>
              <w:top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tcBorders>
              <w:top w:val="single" w:sz="4" w:space="0" w:color="auto"/>
              <w:left w:val="single" w:sz="4" w:space="0" w:color="auto"/>
            </w:tcBorders>
          </w:tcPr>
          <w:p w:rsidR="006D20AE" w:rsidRPr="00A924AC" w:rsidRDefault="006D20AE" w:rsidP="00D875C2">
            <w:pPr>
              <w:rPr>
                <w:rFonts w:asciiTheme="minorHAnsi" w:hAnsiTheme="minorHAnsi"/>
                <w:sz w:val="22"/>
                <w:szCs w:val="22"/>
              </w:rPr>
            </w:pPr>
          </w:p>
        </w:tc>
        <w:tc>
          <w:tcPr>
            <w:tcW w:w="4394" w:type="dxa"/>
            <w:tcBorders>
              <w:top w:val="single" w:sz="4" w:space="0" w:color="auto"/>
            </w:tcBorders>
          </w:tcPr>
          <w:p w:rsidR="006D20AE" w:rsidRPr="00A924AC" w:rsidRDefault="006D20AE" w:rsidP="001125B1">
            <w:pPr>
              <w:keepLines/>
              <w:rPr>
                <w:rFonts w:asciiTheme="minorHAnsi" w:hAnsiTheme="minorHAnsi" w:cs="Arial"/>
                <w:sz w:val="22"/>
                <w:szCs w:val="22"/>
              </w:rPr>
            </w:pPr>
            <w:r w:rsidRPr="00A924AC">
              <w:rPr>
                <w:rFonts w:asciiTheme="minorHAnsi" w:hAnsiTheme="minorHAnsi" w:cs="Arial"/>
                <w:sz w:val="22"/>
                <w:szCs w:val="22"/>
              </w:rPr>
              <w:t>Basisch wirksame Stoffe als CaO</w:t>
            </w:r>
          </w:p>
        </w:tc>
        <w:tc>
          <w:tcPr>
            <w:tcW w:w="3118" w:type="dxa"/>
            <w:tcBorders>
              <w:top w:val="single" w:sz="4" w:space="0" w:color="auto"/>
            </w:tcBorders>
          </w:tcPr>
          <w:p w:rsidR="006D20AE" w:rsidRPr="00A924AC" w:rsidRDefault="006D20AE" w:rsidP="00D875C2">
            <w:pPr>
              <w:rPr>
                <w:rFonts w:asciiTheme="minorHAnsi" w:hAnsiTheme="minorHAnsi"/>
                <w:b/>
                <w:sz w:val="22"/>
                <w:szCs w:val="22"/>
              </w:rPr>
            </w:pPr>
            <w:r w:rsidRPr="00A924AC">
              <w:rPr>
                <w:rFonts w:asciiTheme="minorHAnsi" w:hAnsiTheme="minorHAnsi"/>
                <w:b/>
                <w:sz w:val="22"/>
                <w:szCs w:val="22"/>
              </w:rPr>
              <w:t>Methodenbuch des VDLUFA</w:t>
            </w:r>
            <w:r w:rsidRPr="00A924AC">
              <w:rPr>
                <w:rFonts w:asciiTheme="minorHAnsi" w:hAnsiTheme="minorHAnsi"/>
                <w:b/>
                <w:sz w:val="22"/>
                <w:szCs w:val="22"/>
              </w:rPr>
              <w:br/>
              <w:t>Band II.2, Methode 4.5.1</w:t>
            </w:r>
          </w:p>
        </w:tc>
        <w:tc>
          <w:tcPr>
            <w:tcW w:w="426" w:type="dxa"/>
            <w:tcBorders>
              <w:top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tcBorders>
              <w:top w:val="single" w:sz="4" w:space="0" w:color="auto"/>
              <w:left w:val="single" w:sz="4" w:space="0" w:color="auto"/>
              <w:bottom w:val="single" w:sz="4" w:space="0" w:color="auto"/>
            </w:tcBorders>
          </w:tcPr>
          <w:p w:rsidR="006D20AE" w:rsidRPr="00A924AC" w:rsidRDefault="006D20AE" w:rsidP="00D875C2">
            <w:pPr>
              <w:rPr>
                <w:rFonts w:asciiTheme="minorHAnsi" w:hAnsiTheme="minorHAnsi" w:cs="Arial"/>
                <w:sz w:val="22"/>
                <w:szCs w:val="22"/>
              </w:rPr>
            </w:pPr>
          </w:p>
        </w:tc>
        <w:tc>
          <w:tcPr>
            <w:tcW w:w="4394" w:type="dxa"/>
            <w:tcBorders>
              <w:top w:val="single" w:sz="4" w:space="0" w:color="auto"/>
              <w:bottom w:val="single" w:sz="4" w:space="0" w:color="auto"/>
            </w:tcBorders>
          </w:tcPr>
          <w:p w:rsidR="006D20AE" w:rsidRPr="00A924AC" w:rsidRDefault="006D20AE" w:rsidP="001125B1">
            <w:pPr>
              <w:keepLines/>
              <w:rPr>
                <w:rFonts w:asciiTheme="minorHAnsi" w:hAnsiTheme="minorHAnsi" w:cs="Arial"/>
                <w:sz w:val="22"/>
                <w:szCs w:val="22"/>
              </w:rPr>
            </w:pPr>
            <w:r w:rsidRPr="00A924AC">
              <w:rPr>
                <w:rFonts w:asciiTheme="minorHAnsi" w:hAnsiTheme="minorHAnsi" w:cs="Arial"/>
                <w:sz w:val="22"/>
                <w:szCs w:val="22"/>
              </w:rPr>
              <w:t>Ammoniumstickstoff (NH</w:t>
            </w:r>
            <w:r w:rsidRPr="00A924AC">
              <w:rPr>
                <w:rFonts w:asciiTheme="minorHAnsi" w:hAnsiTheme="minorHAnsi" w:cs="Arial"/>
                <w:sz w:val="22"/>
                <w:szCs w:val="22"/>
                <w:vertAlign w:val="subscript"/>
              </w:rPr>
              <w:t>4</w:t>
            </w:r>
            <w:r w:rsidRPr="00A924AC">
              <w:rPr>
                <w:rFonts w:asciiTheme="minorHAnsi" w:hAnsiTheme="minorHAnsi" w:cs="Arial"/>
                <w:sz w:val="22"/>
                <w:szCs w:val="22"/>
              </w:rPr>
              <w:t>-N )</w:t>
            </w:r>
          </w:p>
        </w:tc>
        <w:tc>
          <w:tcPr>
            <w:tcW w:w="3118" w:type="dxa"/>
            <w:tcBorders>
              <w:top w:val="single" w:sz="4" w:space="0" w:color="auto"/>
              <w:bottom w:val="single" w:sz="4" w:space="0" w:color="auto"/>
            </w:tcBorders>
          </w:tcPr>
          <w:p w:rsidR="006D20AE" w:rsidRPr="00A924AC" w:rsidRDefault="006D20AE" w:rsidP="00D875C2">
            <w:pPr>
              <w:rPr>
                <w:rFonts w:asciiTheme="minorHAnsi" w:hAnsiTheme="minorHAnsi" w:cs="Arial"/>
                <w:b/>
                <w:bCs/>
                <w:sz w:val="22"/>
                <w:szCs w:val="22"/>
              </w:rPr>
            </w:pPr>
            <w:r w:rsidRPr="00A924AC">
              <w:rPr>
                <w:rFonts w:asciiTheme="minorHAnsi" w:hAnsiTheme="minorHAnsi" w:cs="Arial"/>
                <w:b/>
                <w:bCs/>
                <w:sz w:val="22"/>
                <w:szCs w:val="22"/>
              </w:rPr>
              <w:t>DIN 38406-5 (10.83)</w:t>
            </w:r>
          </w:p>
        </w:tc>
        <w:tc>
          <w:tcPr>
            <w:tcW w:w="426" w:type="dxa"/>
            <w:tcBorders>
              <w:top w:val="single" w:sz="4" w:space="0" w:color="auto"/>
              <w:bottom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vMerge w:val="restart"/>
            <w:tcBorders>
              <w:top w:val="single" w:sz="4" w:space="0" w:color="auto"/>
              <w:left w:val="single" w:sz="4" w:space="0" w:color="auto"/>
            </w:tcBorders>
          </w:tcPr>
          <w:p w:rsidR="006D20AE" w:rsidRPr="00A924AC" w:rsidRDefault="006D20AE" w:rsidP="00BC37E2">
            <w:pPr>
              <w:keepNext/>
              <w:rPr>
                <w:rFonts w:asciiTheme="minorHAnsi" w:hAnsiTheme="minorHAnsi" w:cs="Arial"/>
                <w:sz w:val="22"/>
                <w:szCs w:val="22"/>
              </w:rPr>
            </w:pPr>
          </w:p>
        </w:tc>
        <w:tc>
          <w:tcPr>
            <w:tcW w:w="4394" w:type="dxa"/>
            <w:vMerge w:val="restart"/>
            <w:tcBorders>
              <w:top w:val="single" w:sz="4" w:space="0" w:color="auto"/>
            </w:tcBorders>
          </w:tcPr>
          <w:p w:rsidR="006D20AE" w:rsidRPr="00A924AC" w:rsidRDefault="006D20AE" w:rsidP="00BC37E2">
            <w:pPr>
              <w:keepNext/>
              <w:rPr>
                <w:rFonts w:asciiTheme="minorHAnsi" w:hAnsiTheme="minorHAnsi" w:cs="Arial"/>
                <w:sz w:val="22"/>
                <w:szCs w:val="22"/>
              </w:rPr>
            </w:pPr>
            <w:r w:rsidRPr="00A924AC">
              <w:rPr>
                <w:rFonts w:asciiTheme="minorHAnsi" w:hAnsiTheme="minorHAnsi" w:cs="Arial"/>
                <w:sz w:val="22"/>
                <w:szCs w:val="22"/>
              </w:rPr>
              <w:t>Gesamt-Stickstoff (N</w:t>
            </w:r>
            <w:r w:rsidRPr="00A924AC">
              <w:rPr>
                <w:rFonts w:asciiTheme="minorHAnsi" w:hAnsiTheme="minorHAnsi" w:cs="Arial"/>
                <w:sz w:val="22"/>
                <w:szCs w:val="22"/>
                <w:vertAlign w:val="subscript"/>
              </w:rPr>
              <w:t>ges.</w:t>
            </w:r>
            <w:r w:rsidRPr="00A924AC">
              <w:rPr>
                <w:rFonts w:asciiTheme="minorHAnsi" w:hAnsiTheme="minorHAnsi" w:cs="Arial"/>
                <w:sz w:val="22"/>
                <w:szCs w:val="22"/>
              </w:rPr>
              <w:t>)</w:t>
            </w:r>
          </w:p>
        </w:tc>
        <w:tc>
          <w:tcPr>
            <w:tcW w:w="3118" w:type="dxa"/>
            <w:tcBorders>
              <w:top w:val="single" w:sz="4" w:space="0" w:color="auto"/>
            </w:tcBorders>
          </w:tcPr>
          <w:p w:rsidR="006D20AE" w:rsidRPr="00A924AC" w:rsidRDefault="006D20AE" w:rsidP="00BC37E2">
            <w:pPr>
              <w:keepNext/>
              <w:rPr>
                <w:rFonts w:asciiTheme="minorHAnsi" w:hAnsiTheme="minorHAnsi" w:cs="Arial"/>
                <w:b/>
                <w:bCs/>
                <w:sz w:val="22"/>
                <w:szCs w:val="22"/>
              </w:rPr>
            </w:pPr>
            <w:r w:rsidRPr="00A924AC">
              <w:rPr>
                <w:rFonts w:asciiTheme="minorHAnsi" w:hAnsiTheme="minorHAnsi" w:cs="Arial"/>
                <w:b/>
                <w:bCs/>
                <w:sz w:val="22"/>
                <w:szCs w:val="22"/>
              </w:rPr>
              <w:t>DIN EN 13342 (01.01)</w:t>
            </w:r>
          </w:p>
        </w:tc>
        <w:tc>
          <w:tcPr>
            <w:tcW w:w="426" w:type="dxa"/>
            <w:tcBorders>
              <w:top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vMerge/>
            <w:tcBorders>
              <w:left w:val="single" w:sz="4" w:space="0" w:color="auto"/>
            </w:tcBorders>
          </w:tcPr>
          <w:p w:rsidR="006D20AE" w:rsidRPr="00A924AC" w:rsidRDefault="006D20AE" w:rsidP="00D875C2">
            <w:pPr>
              <w:rPr>
                <w:rFonts w:asciiTheme="minorHAnsi" w:hAnsiTheme="minorHAnsi" w:cs="Arial"/>
                <w:sz w:val="22"/>
                <w:szCs w:val="22"/>
              </w:rPr>
            </w:pPr>
          </w:p>
        </w:tc>
        <w:tc>
          <w:tcPr>
            <w:tcW w:w="4394" w:type="dxa"/>
            <w:vMerge/>
          </w:tcPr>
          <w:p w:rsidR="006D20AE" w:rsidRPr="00A924AC" w:rsidRDefault="006D20AE" w:rsidP="001125B1">
            <w:pPr>
              <w:keepLines/>
              <w:rPr>
                <w:rFonts w:asciiTheme="minorHAnsi" w:hAnsiTheme="minorHAnsi" w:cs="Arial"/>
                <w:color w:val="4F81BD"/>
                <w:sz w:val="22"/>
                <w:szCs w:val="22"/>
              </w:rPr>
            </w:pPr>
          </w:p>
        </w:tc>
        <w:tc>
          <w:tcPr>
            <w:tcW w:w="3118" w:type="dxa"/>
            <w:tcBorders>
              <w:top w:val="single" w:sz="4" w:space="0" w:color="auto"/>
            </w:tcBorders>
          </w:tcPr>
          <w:p w:rsidR="006D20AE" w:rsidRPr="00A924AC" w:rsidRDefault="006D20AE" w:rsidP="00D875C2">
            <w:pPr>
              <w:rPr>
                <w:rFonts w:asciiTheme="minorHAnsi" w:hAnsiTheme="minorHAnsi" w:cs="Arial"/>
                <w:b/>
                <w:bCs/>
                <w:sz w:val="22"/>
                <w:szCs w:val="22"/>
              </w:rPr>
            </w:pPr>
            <w:r w:rsidRPr="00A924AC">
              <w:rPr>
                <w:rFonts w:asciiTheme="minorHAnsi" w:hAnsiTheme="minorHAnsi" w:cs="Arial"/>
                <w:b/>
                <w:bCs/>
                <w:sz w:val="22"/>
                <w:szCs w:val="22"/>
              </w:rPr>
              <w:t>DIN EN 16169 (11.12)</w:t>
            </w:r>
          </w:p>
        </w:tc>
        <w:tc>
          <w:tcPr>
            <w:tcW w:w="426" w:type="dxa"/>
            <w:tcBorders>
              <w:top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vMerge/>
            <w:tcBorders>
              <w:left w:val="single" w:sz="4" w:space="0" w:color="auto"/>
            </w:tcBorders>
          </w:tcPr>
          <w:p w:rsidR="006D20AE" w:rsidRPr="00A924AC" w:rsidRDefault="006D20AE" w:rsidP="00D875C2">
            <w:pPr>
              <w:rPr>
                <w:rFonts w:asciiTheme="minorHAnsi" w:hAnsiTheme="minorHAnsi" w:cs="Arial"/>
                <w:sz w:val="22"/>
                <w:szCs w:val="22"/>
              </w:rPr>
            </w:pPr>
          </w:p>
        </w:tc>
        <w:tc>
          <w:tcPr>
            <w:tcW w:w="4394" w:type="dxa"/>
            <w:vMerge/>
          </w:tcPr>
          <w:p w:rsidR="006D20AE" w:rsidRPr="00A924AC" w:rsidRDefault="006D20AE" w:rsidP="001125B1">
            <w:pPr>
              <w:keepLines/>
              <w:rPr>
                <w:rFonts w:asciiTheme="minorHAnsi" w:hAnsiTheme="minorHAnsi" w:cs="Arial"/>
                <w:color w:val="4F81BD"/>
                <w:sz w:val="22"/>
                <w:szCs w:val="22"/>
              </w:rPr>
            </w:pPr>
          </w:p>
        </w:tc>
        <w:tc>
          <w:tcPr>
            <w:tcW w:w="3118" w:type="dxa"/>
            <w:tcBorders>
              <w:top w:val="single" w:sz="4" w:space="0" w:color="auto"/>
            </w:tcBorders>
          </w:tcPr>
          <w:p w:rsidR="006D20AE" w:rsidRPr="00A924AC" w:rsidRDefault="006D20AE" w:rsidP="00D875C2">
            <w:pPr>
              <w:rPr>
                <w:rFonts w:asciiTheme="minorHAnsi" w:hAnsiTheme="minorHAnsi" w:cs="Arial"/>
                <w:bCs/>
                <w:sz w:val="22"/>
                <w:szCs w:val="22"/>
              </w:rPr>
            </w:pPr>
            <w:r w:rsidRPr="00A924AC">
              <w:rPr>
                <w:rFonts w:asciiTheme="minorHAnsi" w:hAnsiTheme="minorHAnsi" w:cs="Arial"/>
                <w:bCs/>
                <w:sz w:val="22"/>
                <w:szCs w:val="22"/>
              </w:rPr>
              <w:t>DIN ISO 11261 (05.97)</w:t>
            </w:r>
          </w:p>
        </w:tc>
        <w:tc>
          <w:tcPr>
            <w:tcW w:w="426" w:type="dxa"/>
            <w:tcBorders>
              <w:top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vMerge w:val="restart"/>
            <w:tcBorders>
              <w:top w:val="single" w:sz="4" w:space="0" w:color="auto"/>
              <w:left w:val="single" w:sz="4" w:space="0" w:color="auto"/>
            </w:tcBorders>
          </w:tcPr>
          <w:p w:rsidR="006D20AE" w:rsidRPr="00A924AC" w:rsidRDefault="006D20AE" w:rsidP="00BC37E2">
            <w:pPr>
              <w:keepNext/>
              <w:rPr>
                <w:rFonts w:asciiTheme="minorHAnsi" w:hAnsiTheme="minorHAnsi" w:cs="Arial"/>
                <w:sz w:val="22"/>
                <w:szCs w:val="22"/>
              </w:rPr>
            </w:pPr>
          </w:p>
        </w:tc>
        <w:tc>
          <w:tcPr>
            <w:tcW w:w="4394" w:type="dxa"/>
            <w:vMerge w:val="restart"/>
            <w:tcBorders>
              <w:top w:val="single" w:sz="4" w:space="0" w:color="auto"/>
            </w:tcBorders>
          </w:tcPr>
          <w:p w:rsidR="006D20AE" w:rsidRPr="00A924AC" w:rsidRDefault="006D20AE" w:rsidP="00BC37E2">
            <w:pPr>
              <w:keepNext/>
              <w:rPr>
                <w:rFonts w:asciiTheme="minorHAnsi" w:hAnsiTheme="minorHAnsi" w:cs="Arial"/>
                <w:sz w:val="22"/>
                <w:szCs w:val="22"/>
              </w:rPr>
            </w:pPr>
            <w:r w:rsidRPr="00A924AC">
              <w:rPr>
                <w:rFonts w:asciiTheme="minorHAnsi" w:hAnsiTheme="minorHAnsi" w:cs="Arial"/>
                <w:sz w:val="22"/>
                <w:szCs w:val="22"/>
              </w:rPr>
              <w:t>Königswasseraufschluss</w:t>
            </w:r>
          </w:p>
        </w:tc>
        <w:tc>
          <w:tcPr>
            <w:tcW w:w="3118" w:type="dxa"/>
            <w:tcBorders>
              <w:top w:val="single" w:sz="4" w:space="0" w:color="auto"/>
            </w:tcBorders>
          </w:tcPr>
          <w:p w:rsidR="006D20AE" w:rsidRPr="00A924AC" w:rsidRDefault="006D20AE" w:rsidP="00BC37E2">
            <w:pPr>
              <w:keepNext/>
              <w:rPr>
                <w:rFonts w:asciiTheme="minorHAnsi" w:hAnsiTheme="minorHAnsi" w:cs="Arial"/>
                <w:b/>
                <w:sz w:val="22"/>
                <w:szCs w:val="22"/>
              </w:rPr>
            </w:pPr>
            <w:r w:rsidRPr="00A924AC">
              <w:rPr>
                <w:rFonts w:asciiTheme="minorHAnsi" w:hAnsiTheme="minorHAnsi" w:cs="Arial"/>
                <w:b/>
                <w:sz w:val="22"/>
                <w:szCs w:val="22"/>
              </w:rPr>
              <w:t>DIN EN 16174 (11.12)</w:t>
            </w:r>
          </w:p>
        </w:tc>
        <w:tc>
          <w:tcPr>
            <w:tcW w:w="426" w:type="dxa"/>
            <w:tcBorders>
              <w:top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vMerge/>
            <w:tcBorders>
              <w:left w:val="single" w:sz="4" w:space="0" w:color="auto"/>
            </w:tcBorders>
          </w:tcPr>
          <w:p w:rsidR="006D20AE" w:rsidRPr="00A924AC" w:rsidRDefault="006D20AE" w:rsidP="00D875C2">
            <w:pPr>
              <w:rPr>
                <w:rFonts w:asciiTheme="minorHAnsi" w:hAnsiTheme="minorHAnsi" w:cs="Arial"/>
                <w:sz w:val="22"/>
                <w:szCs w:val="22"/>
              </w:rPr>
            </w:pPr>
          </w:p>
        </w:tc>
        <w:tc>
          <w:tcPr>
            <w:tcW w:w="4394" w:type="dxa"/>
            <w:vMerge/>
          </w:tcPr>
          <w:p w:rsidR="006D20AE" w:rsidRPr="00A924AC" w:rsidRDefault="006D20AE" w:rsidP="00D875C2">
            <w:pPr>
              <w:rPr>
                <w:rFonts w:asciiTheme="minorHAnsi" w:hAnsiTheme="minorHAnsi" w:cs="Arial"/>
                <w:sz w:val="22"/>
                <w:szCs w:val="22"/>
              </w:rPr>
            </w:pPr>
          </w:p>
        </w:tc>
        <w:tc>
          <w:tcPr>
            <w:tcW w:w="3118" w:type="dxa"/>
            <w:tcBorders>
              <w:top w:val="single" w:sz="4" w:space="0" w:color="auto"/>
            </w:tcBorders>
          </w:tcPr>
          <w:p w:rsidR="006D20AE" w:rsidRPr="00A924AC" w:rsidRDefault="006D20AE" w:rsidP="00D875C2">
            <w:pPr>
              <w:rPr>
                <w:rFonts w:asciiTheme="minorHAnsi" w:hAnsiTheme="minorHAnsi" w:cs="Arial"/>
                <w:b/>
                <w:sz w:val="22"/>
                <w:szCs w:val="22"/>
              </w:rPr>
            </w:pPr>
            <w:r w:rsidRPr="00A924AC">
              <w:rPr>
                <w:rFonts w:asciiTheme="minorHAnsi" w:hAnsiTheme="minorHAnsi" w:cs="Arial"/>
                <w:b/>
                <w:sz w:val="22"/>
                <w:szCs w:val="22"/>
              </w:rPr>
              <w:t xml:space="preserve">DIN EN 13346 </w:t>
            </w:r>
            <w:r w:rsidRPr="00A924AC">
              <w:rPr>
                <w:rFonts w:asciiTheme="minorHAnsi" w:hAnsiTheme="minorHAnsi" w:cs="Arial"/>
                <w:b/>
                <w:sz w:val="22"/>
                <w:szCs w:val="22"/>
              </w:rPr>
              <w:br/>
              <w:t>Verfahren A (04.01)</w:t>
            </w:r>
          </w:p>
        </w:tc>
        <w:tc>
          <w:tcPr>
            <w:tcW w:w="426" w:type="dxa"/>
            <w:tcBorders>
              <w:top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vMerge w:val="restart"/>
            <w:tcBorders>
              <w:top w:val="single" w:sz="4" w:space="0" w:color="auto"/>
              <w:left w:val="single" w:sz="4" w:space="0" w:color="auto"/>
            </w:tcBorders>
          </w:tcPr>
          <w:p w:rsidR="006D20AE" w:rsidRPr="00A924AC" w:rsidRDefault="006D20AE" w:rsidP="00BC37E2">
            <w:pPr>
              <w:keepNext/>
              <w:rPr>
                <w:rFonts w:asciiTheme="minorHAnsi" w:hAnsiTheme="minorHAnsi" w:cs="Arial"/>
                <w:sz w:val="22"/>
                <w:szCs w:val="22"/>
              </w:rPr>
            </w:pPr>
          </w:p>
        </w:tc>
        <w:tc>
          <w:tcPr>
            <w:tcW w:w="4394" w:type="dxa"/>
            <w:vMerge w:val="restart"/>
            <w:tcBorders>
              <w:top w:val="single" w:sz="4" w:space="0" w:color="auto"/>
            </w:tcBorders>
          </w:tcPr>
          <w:p w:rsidR="006D20AE" w:rsidRPr="00A924AC" w:rsidRDefault="006D20AE" w:rsidP="00BC37E2">
            <w:pPr>
              <w:keepNext/>
              <w:rPr>
                <w:rFonts w:asciiTheme="minorHAnsi" w:hAnsiTheme="minorHAnsi" w:cs="Arial"/>
                <w:sz w:val="22"/>
                <w:szCs w:val="22"/>
              </w:rPr>
            </w:pPr>
            <w:r w:rsidRPr="00A924AC">
              <w:rPr>
                <w:rFonts w:asciiTheme="minorHAnsi" w:hAnsiTheme="minorHAnsi" w:cs="Arial"/>
                <w:sz w:val="22"/>
                <w:szCs w:val="22"/>
              </w:rPr>
              <w:t xml:space="preserve">Phosphor (P) </w:t>
            </w:r>
            <w:r w:rsidRPr="00A924AC">
              <w:rPr>
                <w:rFonts w:asciiTheme="minorHAnsi" w:hAnsiTheme="minorHAnsi" w:cs="Arial"/>
                <w:sz w:val="22"/>
                <w:szCs w:val="22"/>
              </w:rPr>
              <w:br/>
              <w:t>(aus Königswasseraufschluss)</w:t>
            </w:r>
            <w:r w:rsidRPr="00A924AC">
              <w:rPr>
                <w:rFonts w:asciiTheme="minorHAnsi" w:hAnsiTheme="minorHAnsi" w:cs="Arial"/>
                <w:sz w:val="22"/>
                <w:szCs w:val="22"/>
              </w:rPr>
              <w:br/>
            </w:r>
            <w:r w:rsidRPr="00A924AC">
              <w:rPr>
                <w:rFonts w:asciiTheme="minorHAnsi" w:hAnsiTheme="minorHAnsi" w:cs="Arial"/>
                <w:sz w:val="22"/>
                <w:szCs w:val="22"/>
              </w:rPr>
              <w:lastRenderedPageBreak/>
              <w:t xml:space="preserve">(Umrechnung: </w:t>
            </w:r>
            <w:r w:rsidRPr="00A924AC">
              <w:rPr>
                <w:rFonts w:asciiTheme="minorHAnsi" w:hAnsiTheme="minorHAnsi" w:cs="Arial"/>
                <w:sz w:val="22"/>
                <w:szCs w:val="22"/>
              </w:rPr>
              <w:br/>
              <w:t xml:space="preserve">Phosphor (P) = 2,291 </w:t>
            </w:r>
            <w:r w:rsidRPr="00A924AC">
              <w:rPr>
                <w:rFonts w:asciiTheme="minorHAnsi" w:hAnsiTheme="minorHAnsi" w:cs="Arial"/>
                <w:sz w:val="22"/>
                <w:szCs w:val="22"/>
              </w:rPr>
              <w:br/>
              <w:t>für Phosphorpentoxid (P</w:t>
            </w:r>
            <w:r w:rsidRPr="00A924AC">
              <w:rPr>
                <w:rFonts w:asciiTheme="minorHAnsi" w:hAnsiTheme="minorHAnsi" w:cs="Arial"/>
                <w:sz w:val="22"/>
                <w:szCs w:val="22"/>
                <w:vertAlign w:val="subscript"/>
              </w:rPr>
              <w:t>2</w:t>
            </w:r>
            <w:r w:rsidRPr="00A924AC">
              <w:rPr>
                <w:rFonts w:asciiTheme="minorHAnsi" w:hAnsiTheme="minorHAnsi" w:cs="Arial"/>
                <w:sz w:val="22"/>
                <w:szCs w:val="22"/>
              </w:rPr>
              <w:t>O</w:t>
            </w:r>
            <w:r w:rsidRPr="00A924AC">
              <w:rPr>
                <w:rFonts w:asciiTheme="minorHAnsi" w:hAnsiTheme="minorHAnsi" w:cs="Arial"/>
                <w:sz w:val="22"/>
                <w:szCs w:val="22"/>
                <w:vertAlign w:val="subscript"/>
              </w:rPr>
              <w:t>5</w:t>
            </w:r>
            <w:r w:rsidRPr="00A924AC">
              <w:rPr>
                <w:rFonts w:asciiTheme="minorHAnsi" w:hAnsiTheme="minorHAnsi" w:cs="Arial"/>
                <w:sz w:val="22"/>
                <w:szCs w:val="22"/>
              </w:rPr>
              <w:t>))</w:t>
            </w:r>
          </w:p>
        </w:tc>
        <w:tc>
          <w:tcPr>
            <w:tcW w:w="3118" w:type="dxa"/>
            <w:tcBorders>
              <w:top w:val="single" w:sz="4" w:space="0" w:color="auto"/>
            </w:tcBorders>
          </w:tcPr>
          <w:p w:rsidR="006D20AE" w:rsidRPr="00A924AC" w:rsidRDefault="006D20AE" w:rsidP="00BC37E2">
            <w:pPr>
              <w:keepNext/>
              <w:rPr>
                <w:rFonts w:asciiTheme="minorHAnsi" w:hAnsiTheme="minorHAnsi" w:cs="Arial"/>
                <w:b/>
                <w:sz w:val="22"/>
                <w:szCs w:val="22"/>
                <w:lang w:val="en-US"/>
              </w:rPr>
            </w:pPr>
            <w:r w:rsidRPr="00A924AC">
              <w:rPr>
                <w:rFonts w:asciiTheme="minorHAnsi" w:hAnsiTheme="minorHAnsi" w:cs="Arial"/>
                <w:b/>
                <w:sz w:val="22"/>
                <w:szCs w:val="22"/>
                <w:lang w:val="en-US"/>
              </w:rPr>
              <w:lastRenderedPageBreak/>
              <w:t>DIN EN ISO 11885 (09.09)</w:t>
            </w:r>
          </w:p>
        </w:tc>
        <w:tc>
          <w:tcPr>
            <w:tcW w:w="426" w:type="dxa"/>
            <w:tcBorders>
              <w:top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vMerge/>
            <w:tcBorders>
              <w:left w:val="single" w:sz="4" w:space="0" w:color="auto"/>
            </w:tcBorders>
          </w:tcPr>
          <w:p w:rsidR="006D20AE" w:rsidRPr="00A924AC" w:rsidRDefault="006D20AE" w:rsidP="00D875C2">
            <w:pPr>
              <w:rPr>
                <w:rFonts w:asciiTheme="minorHAnsi" w:hAnsiTheme="minorHAnsi" w:cs="Arial"/>
                <w:color w:val="4F81BD"/>
                <w:sz w:val="22"/>
                <w:szCs w:val="22"/>
                <w:lang w:val="en-US"/>
              </w:rPr>
            </w:pPr>
          </w:p>
        </w:tc>
        <w:tc>
          <w:tcPr>
            <w:tcW w:w="4394" w:type="dxa"/>
            <w:vMerge/>
          </w:tcPr>
          <w:p w:rsidR="006D20AE" w:rsidRPr="00A924AC" w:rsidRDefault="006D20AE" w:rsidP="00D875C2">
            <w:pPr>
              <w:rPr>
                <w:rFonts w:asciiTheme="minorHAnsi" w:hAnsiTheme="minorHAnsi" w:cs="Arial"/>
                <w:sz w:val="22"/>
                <w:szCs w:val="22"/>
                <w:lang w:val="en-US"/>
              </w:rPr>
            </w:pPr>
          </w:p>
        </w:tc>
        <w:tc>
          <w:tcPr>
            <w:tcW w:w="3118" w:type="dxa"/>
            <w:tcBorders>
              <w:top w:val="single" w:sz="4" w:space="0" w:color="auto"/>
            </w:tcBorders>
          </w:tcPr>
          <w:p w:rsidR="006D20AE" w:rsidRPr="00A924AC" w:rsidRDefault="006D20AE" w:rsidP="00D875C2">
            <w:pPr>
              <w:rPr>
                <w:rFonts w:asciiTheme="minorHAnsi" w:hAnsiTheme="minorHAnsi" w:cs="Arial"/>
                <w:b/>
                <w:sz w:val="22"/>
                <w:szCs w:val="22"/>
                <w:lang w:val="en-US"/>
              </w:rPr>
            </w:pPr>
            <w:r w:rsidRPr="00A924AC">
              <w:rPr>
                <w:rFonts w:asciiTheme="minorHAnsi" w:hAnsiTheme="minorHAnsi" w:cs="Arial"/>
                <w:b/>
                <w:sz w:val="22"/>
                <w:szCs w:val="22"/>
                <w:lang w:val="en-US"/>
              </w:rPr>
              <w:t>DIN EN ISO 6878 (09.04)</w:t>
            </w:r>
          </w:p>
        </w:tc>
        <w:tc>
          <w:tcPr>
            <w:tcW w:w="426" w:type="dxa"/>
            <w:tcBorders>
              <w:top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vMerge/>
            <w:tcBorders>
              <w:left w:val="single" w:sz="4" w:space="0" w:color="auto"/>
            </w:tcBorders>
          </w:tcPr>
          <w:p w:rsidR="006D20AE" w:rsidRPr="00A924AC" w:rsidRDefault="006D20AE" w:rsidP="00D875C2">
            <w:pPr>
              <w:rPr>
                <w:rFonts w:asciiTheme="minorHAnsi" w:hAnsiTheme="minorHAnsi" w:cs="Arial"/>
                <w:color w:val="4F81BD"/>
                <w:sz w:val="22"/>
                <w:szCs w:val="22"/>
                <w:lang w:val="en-US"/>
              </w:rPr>
            </w:pPr>
          </w:p>
        </w:tc>
        <w:tc>
          <w:tcPr>
            <w:tcW w:w="4394" w:type="dxa"/>
            <w:vMerge/>
          </w:tcPr>
          <w:p w:rsidR="006D20AE" w:rsidRPr="00A924AC" w:rsidRDefault="006D20AE" w:rsidP="00D875C2">
            <w:pPr>
              <w:rPr>
                <w:rFonts w:asciiTheme="minorHAnsi" w:hAnsiTheme="minorHAnsi" w:cs="Arial"/>
                <w:sz w:val="22"/>
                <w:szCs w:val="22"/>
                <w:lang w:val="en-US"/>
              </w:rPr>
            </w:pPr>
          </w:p>
        </w:tc>
        <w:tc>
          <w:tcPr>
            <w:tcW w:w="3118" w:type="dxa"/>
            <w:tcBorders>
              <w:top w:val="single" w:sz="4" w:space="0" w:color="auto"/>
            </w:tcBorders>
          </w:tcPr>
          <w:p w:rsidR="006D20AE" w:rsidRPr="00A924AC" w:rsidRDefault="006D20AE" w:rsidP="00D875C2">
            <w:pPr>
              <w:rPr>
                <w:rFonts w:asciiTheme="minorHAnsi" w:hAnsiTheme="minorHAnsi" w:cs="Arial"/>
                <w:b/>
                <w:sz w:val="22"/>
                <w:szCs w:val="22"/>
                <w:lang w:val="en-US"/>
              </w:rPr>
            </w:pPr>
            <w:r w:rsidRPr="00A924AC">
              <w:rPr>
                <w:rFonts w:asciiTheme="minorHAnsi" w:hAnsiTheme="minorHAnsi" w:cs="Arial"/>
                <w:b/>
                <w:sz w:val="22"/>
                <w:szCs w:val="22"/>
                <w:lang w:val="en-US"/>
              </w:rPr>
              <w:t xml:space="preserve">DIN EN ISO 17294-2 (01.17) </w:t>
            </w:r>
          </w:p>
        </w:tc>
        <w:tc>
          <w:tcPr>
            <w:tcW w:w="426" w:type="dxa"/>
            <w:tcBorders>
              <w:top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vMerge/>
            <w:tcBorders>
              <w:left w:val="single" w:sz="4" w:space="0" w:color="auto"/>
            </w:tcBorders>
          </w:tcPr>
          <w:p w:rsidR="006D20AE" w:rsidRPr="00A924AC" w:rsidRDefault="006D20AE" w:rsidP="00D875C2">
            <w:pPr>
              <w:rPr>
                <w:rFonts w:asciiTheme="minorHAnsi" w:hAnsiTheme="minorHAnsi" w:cs="Arial"/>
                <w:color w:val="4F81BD"/>
                <w:sz w:val="22"/>
                <w:szCs w:val="22"/>
                <w:lang w:val="en-US"/>
              </w:rPr>
            </w:pPr>
          </w:p>
        </w:tc>
        <w:tc>
          <w:tcPr>
            <w:tcW w:w="4394" w:type="dxa"/>
            <w:vMerge/>
          </w:tcPr>
          <w:p w:rsidR="006D20AE" w:rsidRPr="00A924AC" w:rsidRDefault="006D20AE" w:rsidP="00D875C2">
            <w:pPr>
              <w:rPr>
                <w:rFonts w:asciiTheme="minorHAnsi" w:hAnsiTheme="minorHAnsi" w:cs="Arial"/>
                <w:sz w:val="22"/>
                <w:szCs w:val="22"/>
                <w:lang w:val="en-US"/>
              </w:rPr>
            </w:pPr>
          </w:p>
        </w:tc>
        <w:tc>
          <w:tcPr>
            <w:tcW w:w="3118" w:type="dxa"/>
            <w:tcBorders>
              <w:top w:val="single" w:sz="4" w:space="0" w:color="auto"/>
            </w:tcBorders>
          </w:tcPr>
          <w:p w:rsidR="006D20AE" w:rsidRPr="00A924AC" w:rsidRDefault="006D20AE" w:rsidP="00D875C2">
            <w:pPr>
              <w:rPr>
                <w:rFonts w:asciiTheme="minorHAnsi" w:hAnsiTheme="minorHAnsi" w:cs="Arial"/>
                <w:b/>
                <w:sz w:val="22"/>
                <w:szCs w:val="22"/>
                <w:lang w:val="en-US"/>
              </w:rPr>
            </w:pPr>
            <w:r w:rsidRPr="00A924AC">
              <w:rPr>
                <w:rFonts w:asciiTheme="minorHAnsi" w:hAnsiTheme="minorHAnsi" w:cs="Arial"/>
                <w:b/>
                <w:sz w:val="22"/>
                <w:szCs w:val="22"/>
                <w:lang w:val="en-US"/>
              </w:rPr>
              <w:t>DIN EN 16171 (01.17)</w:t>
            </w:r>
          </w:p>
        </w:tc>
        <w:tc>
          <w:tcPr>
            <w:tcW w:w="426" w:type="dxa"/>
            <w:tcBorders>
              <w:top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125B1">
        <w:trPr>
          <w:cantSplit/>
        </w:trPr>
        <w:tc>
          <w:tcPr>
            <w:tcW w:w="710" w:type="dxa"/>
            <w:vMerge/>
            <w:tcBorders>
              <w:left w:val="single" w:sz="4" w:space="0" w:color="auto"/>
              <w:bottom w:val="single" w:sz="4" w:space="0" w:color="auto"/>
            </w:tcBorders>
          </w:tcPr>
          <w:p w:rsidR="006D20AE" w:rsidRPr="00A924AC" w:rsidRDefault="006D20AE" w:rsidP="00D875C2">
            <w:pPr>
              <w:rPr>
                <w:rFonts w:asciiTheme="minorHAnsi" w:hAnsiTheme="minorHAnsi" w:cs="Arial"/>
                <w:color w:val="4F81BD"/>
                <w:sz w:val="22"/>
                <w:szCs w:val="22"/>
                <w:lang w:val="en-US"/>
              </w:rPr>
            </w:pPr>
          </w:p>
        </w:tc>
        <w:tc>
          <w:tcPr>
            <w:tcW w:w="4394" w:type="dxa"/>
            <w:vMerge/>
            <w:tcBorders>
              <w:bottom w:val="single" w:sz="4" w:space="0" w:color="auto"/>
            </w:tcBorders>
          </w:tcPr>
          <w:p w:rsidR="006D20AE" w:rsidRPr="00A924AC" w:rsidRDefault="006D20AE" w:rsidP="00D875C2">
            <w:pPr>
              <w:rPr>
                <w:rFonts w:asciiTheme="minorHAnsi" w:hAnsiTheme="minorHAnsi" w:cs="Arial"/>
                <w:sz w:val="22"/>
                <w:szCs w:val="22"/>
                <w:lang w:val="en-US"/>
              </w:rPr>
            </w:pPr>
          </w:p>
        </w:tc>
        <w:tc>
          <w:tcPr>
            <w:tcW w:w="3118" w:type="dxa"/>
            <w:tcBorders>
              <w:top w:val="single" w:sz="4" w:space="0" w:color="auto"/>
              <w:bottom w:val="single" w:sz="4" w:space="0" w:color="auto"/>
            </w:tcBorders>
          </w:tcPr>
          <w:p w:rsidR="006D20AE" w:rsidRPr="00A924AC" w:rsidRDefault="006D20AE" w:rsidP="00D875C2">
            <w:pPr>
              <w:rPr>
                <w:rFonts w:asciiTheme="minorHAnsi" w:hAnsiTheme="minorHAnsi" w:cs="Arial"/>
                <w:sz w:val="22"/>
                <w:szCs w:val="22"/>
                <w:lang w:val="en-US"/>
              </w:rPr>
            </w:pPr>
            <w:r w:rsidRPr="00A924AC">
              <w:rPr>
                <w:rFonts w:asciiTheme="minorHAnsi" w:hAnsiTheme="minorHAnsi" w:cs="Arial"/>
                <w:sz w:val="22"/>
                <w:szCs w:val="22"/>
                <w:lang w:val="en-US"/>
              </w:rPr>
              <w:t>DIN EN 16170 (01.17)</w:t>
            </w:r>
          </w:p>
        </w:tc>
        <w:tc>
          <w:tcPr>
            <w:tcW w:w="426" w:type="dxa"/>
            <w:tcBorders>
              <w:top w:val="single" w:sz="4" w:space="0" w:color="auto"/>
              <w:bottom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F6014A" w:rsidRPr="00A924AC" w:rsidRDefault="00F6014A">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1"/>
        <w:gridCol w:w="4322"/>
        <w:gridCol w:w="3068"/>
        <w:gridCol w:w="421"/>
        <w:gridCol w:w="1117"/>
      </w:tblGrid>
      <w:tr w:rsidR="006D20AE" w:rsidRPr="00A924AC" w:rsidTr="00BC37E2">
        <w:trPr>
          <w:cantSplit/>
          <w:tblHeader/>
        </w:trPr>
        <w:tc>
          <w:tcPr>
            <w:tcW w:w="710" w:type="dxa"/>
            <w:tcBorders>
              <w:left w:val="single" w:sz="4" w:space="0" w:color="auto"/>
              <w:bottom w:val="single" w:sz="4" w:space="0" w:color="auto"/>
            </w:tcBorders>
          </w:tcPr>
          <w:p w:rsidR="006D20AE" w:rsidRPr="00A924AC" w:rsidRDefault="006D20AE" w:rsidP="00BC37E2">
            <w:pPr>
              <w:keepNext/>
              <w:rPr>
                <w:rFonts w:asciiTheme="minorHAnsi" w:hAnsiTheme="minorHAnsi"/>
                <w:b/>
                <w:bCs/>
                <w:sz w:val="22"/>
                <w:szCs w:val="22"/>
              </w:rPr>
            </w:pPr>
          </w:p>
        </w:tc>
        <w:tc>
          <w:tcPr>
            <w:tcW w:w="4394" w:type="dxa"/>
            <w:tcBorders>
              <w:bottom w:val="single" w:sz="4" w:space="0" w:color="auto"/>
            </w:tcBorders>
          </w:tcPr>
          <w:p w:rsidR="006D20AE" w:rsidRPr="00A924AC" w:rsidRDefault="006D20AE" w:rsidP="00BC37E2">
            <w:pPr>
              <w:keepNext/>
              <w:rPr>
                <w:rFonts w:asciiTheme="minorHAnsi" w:hAnsiTheme="minorHAnsi"/>
                <w:b/>
                <w:bCs/>
                <w:sz w:val="22"/>
                <w:szCs w:val="22"/>
              </w:rPr>
            </w:pPr>
            <w:r w:rsidRPr="00A924AC">
              <w:rPr>
                <w:rFonts w:asciiTheme="minorHAnsi" w:hAnsiTheme="minorHAnsi"/>
                <w:b/>
                <w:bCs/>
                <w:sz w:val="22"/>
                <w:szCs w:val="22"/>
              </w:rPr>
              <w:t>Persistente organische Schadstoffe</w:t>
            </w:r>
          </w:p>
        </w:tc>
        <w:tc>
          <w:tcPr>
            <w:tcW w:w="3118" w:type="dxa"/>
            <w:tcBorders>
              <w:bottom w:val="single" w:sz="4" w:space="0" w:color="auto"/>
            </w:tcBorders>
          </w:tcPr>
          <w:p w:rsidR="006D20AE" w:rsidRPr="00A924AC" w:rsidRDefault="006D20AE" w:rsidP="00BC37E2">
            <w:pPr>
              <w:keepNext/>
              <w:rPr>
                <w:rFonts w:asciiTheme="minorHAnsi" w:hAnsiTheme="minorHAnsi"/>
                <w:b/>
                <w:bCs/>
                <w:sz w:val="22"/>
                <w:szCs w:val="22"/>
              </w:rPr>
            </w:pPr>
            <w:r w:rsidRPr="00A924AC">
              <w:rPr>
                <w:rFonts w:asciiTheme="minorHAnsi" w:hAnsiTheme="minorHAnsi"/>
                <w:b/>
                <w:bCs/>
                <w:sz w:val="22"/>
                <w:szCs w:val="22"/>
              </w:rPr>
              <w:t>§ 5 Abs. 2 Nrn. 1 – 4 AbfKlärV</w:t>
            </w:r>
          </w:p>
        </w:tc>
        <w:tc>
          <w:tcPr>
            <w:tcW w:w="426" w:type="dxa"/>
            <w:tcBorders>
              <w:bottom w:val="single" w:sz="4" w:space="0" w:color="auto"/>
            </w:tcBorders>
          </w:tcPr>
          <w:p w:rsidR="006D20AE" w:rsidRPr="00A924AC" w:rsidRDefault="006D20AE" w:rsidP="00BC37E2">
            <w:pPr>
              <w:keepNext/>
              <w:jc w:val="center"/>
              <w:rPr>
                <w:rFonts w:asciiTheme="minorHAnsi" w:hAnsiTheme="minorHAnsi" w:cs="Arial"/>
                <w:b/>
                <w:color w:val="000000"/>
                <w:sz w:val="22"/>
                <w:szCs w:val="22"/>
              </w:rPr>
            </w:pPr>
          </w:p>
        </w:tc>
        <w:tc>
          <w:tcPr>
            <w:tcW w:w="1134" w:type="dxa"/>
            <w:tcBorders>
              <w:bottom w:val="single" w:sz="4" w:space="0" w:color="auto"/>
            </w:tcBorders>
          </w:tcPr>
          <w:p w:rsidR="006D20AE" w:rsidRPr="00A924AC" w:rsidRDefault="006D20AE" w:rsidP="00BC37E2">
            <w:pPr>
              <w:keepNext/>
              <w:jc w:val="center"/>
              <w:rPr>
                <w:rFonts w:asciiTheme="minorHAnsi" w:hAnsiTheme="minorHAnsi" w:cs="Arial"/>
                <w:sz w:val="22"/>
                <w:szCs w:val="22"/>
              </w:rPr>
            </w:pPr>
          </w:p>
        </w:tc>
      </w:tr>
      <w:tr w:rsidR="006D20AE" w:rsidRPr="00A924AC" w:rsidTr="00612773">
        <w:trPr>
          <w:cantSplit/>
        </w:trPr>
        <w:tc>
          <w:tcPr>
            <w:tcW w:w="710" w:type="dxa"/>
            <w:vMerge w:val="restart"/>
            <w:tcBorders>
              <w:top w:val="single" w:sz="4" w:space="0" w:color="auto"/>
              <w:left w:val="single" w:sz="4" w:space="0" w:color="auto"/>
            </w:tcBorders>
          </w:tcPr>
          <w:p w:rsidR="006D20AE" w:rsidRPr="00A924AC" w:rsidRDefault="006D20AE" w:rsidP="00BC37E2">
            <w:pPr>
              <w:keepNext/>
              <w:rPr>
                <w:rFonts w:asciiTheme="minorHAnsi" w:hAnsiTheme="minorHAnsi"/>
                <w:b/>
                <w:sz w:val="22"/>
                <w:szCs w:val="22"/>
              </w:rPr>
            </w:pPr>
            <w:r w:rsidRPr="00A924AC">
              <w:rPr>
                <w:rFonts w:asciiTheme="minorHAnsi" w:hAnsiTheme="minorHAnsi"/>
                <w:b/>
                <w:bCs/>
                <w:sz w:val="22"/>
                <w:szCs w:val="22"/>
              </w:rPr>
              <w:t>1.5</w:t>
            </w:r>
          </w:p>
        </w:tc>
        <w:tc>
          <w:tcPr>
            <w:tcW w:w="4394" w:type="dxa"/>
            <w:vMerge w:val="restart"/>
            <w:tcBorders>
              <w:top w:val="single" w:sz="4" w:space="0" w:color="auto"/>
            </w:tcBorders>
          </w:tcPr>
          <w:p w:rsidR="006D20AE" w:rsidRPr="00A924AC" w:rsidRDefault="006D20AE" w:rsidP="00BC37E2">
            <w:pPr>
              <w:keepNext/>
              <w:rPr>
                <w:rFonts w:asciiTheme="minorHAnsi" w:hAnsiTheme="minorHAnsi" w:cs="Arial"/>
                <w:b/>
                <w:sz w:val="22"/>
                <w:szCs w:val="22"/>
              </w:rPr>
            </w:pPr>
            <w:r w:rsidRPr="00A924AC">
              <w:rPr>
                <w:rFonts w:asciiTheme="minorHAnsi" w:hAnsiTheme="minorHAnsi" w:cs="Arial"/>
                <w:b/>
                <w:sz w:val="22"/>
                <w:szCs w:val="22"/>
              </w:rPr>
              <w:t>Polychlorierte Biphenyle (PCB)</w:t>
            </w:r>
          </w:p>
        </w:tc>
        <w:tc>
          <w:tcPr>
            <w:tcW w:w="3118" w:type="dxa"/>
            <w:tcBorders>
              <w:top w:val="single" w:sz="4" w:space="0" w:color="auto"/>
            </w:tcBorders>
          </w:tcPr>
          <w:p w:rsidR="006D20AE" w:rsidRPr="00A924AC" w:rsidRDefault="006D20AE" w:rsidP="00BC37E2">
            <w:pPr>
              <w:keepNext/>
              <w:rPr>
                <w:rFonts w:asciiTheme="minorHAnsi" w:hAnsiTheme="minorHAnsi"/>
                <w:b/>
                <w:sz w:val="22"/>
                <w:szCs w:val="22"/>
              </w:rPr>
            </w:pPr>
            <w:r w:rsidRPr="00A924AC">
              <w:rPr>
                <w:rFonts w:asciiTheme="minorHAnsi" w:hAnsiTheme="minorHAnsi"/>
                <w:b/>
                <w:sz w:val="22"/>
                <w:szCs w:val="22"/>
              </w:rPr>
              <w:t>DIN 38414-20 (01.96)</w:t>
            </w:r>
          </w:p>
        </w:tc>
        <w:tc>
          <w:tcPr>
            <w:tcW w:w="426" w:type="dxa"/>
            <w:tcBorders>
              <w:top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Borders>
              <w:left w:val="single" w:sz="4" w:space="0" w:color="auto"/>
              <w:bottom w:val="single" w:sz="4" w:space="0" w:color="auto"/>
            </w:tcBorders>
            <w:vAlign w:val="center"/>
          </w:tcPr>
          <w:p w:rsidR="006D20AE" w:rsidRPr="00A924AC" w:rsidRDefault="006D20AE" w:rsidP="00D875C2">
            <w:pPr>
              <w:rPr>
                <w:rFonts w:asciiTheme="minorHAnsi" w:hAnsiTheme="minorHAnsi"/>
                <w:b/>
                <w:color w:val="4F81BD"/>
                <w:sz w:val="22"/>
                <w:szCs w:val="22"/>
              </w:rPr>
            </w:pPr>
          </w:p>
        </w:tc>
        <w:tc>
          <w:tcPr>
            <w:tcW w:w="4394" w:type="dxa"/>
            <w:vMerge/>
            <w:tcBorders>
              <w:bottom w:val="single" w:sz="4" w:space="0" w:color="auto"/>
            </w:tcBorders>
            <w:vAlign w:val="center"/>
          </w:tcPr>
          <w:p w:rsidR="006D20AE" w:rsidRPr="00A924AC" w:rsidRDefault="006D20AE" w:rsidP="00D875C2">
            <w:pPr>
              <w:rPr>
                <w:rFonts w:asciiTheme="minorHAnsi" w:hAnsiTheme="minorHAnsi"/>
                <w:b/>
                <w:sz w:val="22"/>
                <w:szCs w:val="22"/>
              </w:rPr>
            </w:pPr>
          </w:p>
        </w:tc>
        <w:tc>
          <w:tcPr>
            <w:tcW w:w="3118" w:type="dxa"/>
            <w:tcBorders>
              <w:bottom w:val="single" w:sz="4" w:space="0" w:color="auto"/>
            </w:tcBorders>
            <w:vAlign w:val="center"/>
          </w:tcPr>
          <w:p w:rsidR="006D20AE" w:rsidRPr="00A924AC" w:rsidRDefault="006D20AE" w:rsidP="00D875C2">
            <w:pPr>
              <w:rPr>
                <w:rFonts w:asciiTheme="minorHAnsi" w:hAnsiTheme="minorHAnsi" w:cs="Arial"/>
                <w:b/>
                <w:bCs/>
                <w:sz w:val="22"/>
                <w:szCs w:val="22"/>
              </w:rPr>
            </w:pPr>
            <w:r w:rsidRPr="00A924AC">
              <w:rPr>
                <w:rFonts w:asciiTheme="minorHAnsi" w:hAnsiTheme="minorHAnsi" w:cs="Arial"/>
                <w:b/>
                <w:bCs/>
                <w:sz w:val="22"/>
                <w:szCs w:val="22"/>
              </w:rPr>
              <w:t>DIN EN 16167 (11.12)</w:t>
            </w:r>
          </w:p>
        </w:tc>
        <w:tc>
          <w:tcPr>
            <w:tcW w:w="426" w:type="dxa"/>
            <w:tcBorders>
              <w:bottom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bottom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1"/>
        <w:gridCol w:w="4322"/>
        <w:gridCol w:w="3068"/>
        <w:gridCol w:w="421"/>
        <w:gridCol w:w="1117"/>
      </w:tblGrid>
      <w:tr w:rsidR="006D20AE" w:rsidRPr="00A924AC" w:rsidTr="00612773">
        <w:trPr>
          <w:cantSplit/>
        </w:trPr>
        <w:tc>
          <w:tcPr>
            <w:tcW w:w="710" w:type="dxa"/>
            <w:vMerge w:val="restart"/>
            <w:tcBorders>
              <w:top w:val="single" w:sz="4" w:space="0" w:color="auto"/>
              <w:left w:val="single" w:sz="4" w:space="0" w:color="auto"/>
            </w:tcBorders>
          </w:tcPr>
          <w:p w:rsidR="006D20AE" w:rsidRPr="00A924AC" w:rsidRDefault="006D20AE" w:rsidP="00BC37E2">
            <w:pPr>
              <w:keepNext/>
              <w:rPr>
                <w:rFonts w:asciiTheme="minorHAnsi" w:hAnsiTheme="minorHAnsi"/>
                <w:b/>
                <w:bCs/>
                <w:sz w:val="22"/>
                <w:szCs w:val="22"/>
              </w:rPr>
            </w:pPr>
            <w:r w:rsidRPr="00A924AC">
              <w:rPr>
                <w:rFonts w:asciiTheme="minorHAnsi" w:hAnsiTheme="minorHAnsi"/>
                <w:b/>
                <w:bCs/>
                <w:sz w:val="22"/>
                <w:szCs w:val="22"/>
              </w:rPr>
              <w:t>1.6</w:t>
            </w:r>
          </w:p>
        </w:tc>
        <w:tc>
          <w:tcPr>
            <w:tcW w:w="4394" w:type="dxa"/>
            <w:vMerge w:val="restart"/>
            <w:tcBorders>
              <w:top w:val="single" w:sz="4" w:space="0" w:color="auto"/>
              <w:right w:val="single" w:sz="4" w:space="0" w:color="auto"/>
            </w:tcBorders>
          </w:tcPr>
          <w:p w:rsidR="006D20AE" w:rsidRPr="00A924AC" w:rsidRDefault="006D20AE" w:rsidP="00BC37E2">
            <w:pPr>
              <w:keepNext/>
              <w:rPr>
                <w:rFonts w:asciiTheme="minorHAnsi" w:hAnsiTheme="minorHAnsi"/>
                <w:b/>
                <w:bCs/>
                <w:sz w:val="22"/>
                <w:szCs w:val="22"/>
              </w:rPr>
            </w:pPr>
            <w:r w:rsidRPr="00A924AC">
              <w:rPr>
                <w:rFonts w:asciiTheme="minorHAnsi" w:hAnsiTheme="minorHAnsi"/>
                <w:b/>
                <w:bCs/>
                <w:sz w:val="22"/>
                <w:szCs w:val="22"/>
              </w:rPr>
              <w:t xml:space="preserve">Polychlorierte Dibenzodioxine </w:t>
            </w:r>
            <w:r w:rsidRPr="00A924AC">
              <w:rPr>
                <w:rFonts w:asciiTheme="minorHAnsi" w:hAnsiTheme="minorHAnsi"/>
                <w:b/>
                <w:bCs/>
                <w:sz w:val="22"/>
                <w:szCs w:val="22"/>
              </w:rPr>
              <w:br/>
              <w:t>und -furane (PCDD/PCDF) sowie dioxinähnliche polychlorierte Biphenyle</w:t>
            </w:r>
            <w:r w:rsidRPr="00A924AC" w:rsidDel="00045F2C">
              <w:rPr>
                <w:rFonts w:asciiTheme="minorHAnsi" w:hAnsiTheme="minorHAnsi"/>
                <w:b/>
                <w:bCs/>
                <w:sz w:val="22"/>
                <w:szCs w:val="22"/>
              </w:rPr>
              <w:t xml:space="preserve"> </w:t>
            </w:r>
            <w:r w:rsidRPr="00A924AC">
              <w:rPr>
                <w:rFonts w:asciiTheme="minorHAnsi" w:hAnsiTheme="minorHAnsi"/>
                <w:b/>
                <w:bCs/>
                <w:sz w:val="22"/>
                <w:szCs w:val="22"/>
              </w:rPr>
              <w:t>(dl-PCB)</w:t>
            </w:r>
          </w:p>
        </w:tc>
        <w:tc>
          <w:tcPr>
            <w:tcW w:w="3118" w:type="dxa"/>
            <w:tcBorders>
              <w:top w:val="single" w:sz="4" w:space="0" w:color="auto"/>
              <w:left w:val="single" w:sz="4" w:space="0" w:color="auto"/>
              <w:bottom w:val="single" w:sz="4" w:space="0" w:color="auto"/>
            </w:tcBorders>
          </w:tcPr>
          <w:p w:rsidR="006D20AE" w:rsidRPr="00A924AC" w:rsidRDefault="006D20AE" w:rsidP="00BC37E2">
            <w:pPr>
              <w:keepNext/>
              <w:rPr>
                <w:rFonts w:asciiTheme="minorHAnsi" w:hAnsiTheme="minorHAnsi"/>
                <w:b/>
                <w:bCs/>
                <w:sz w:val="22"/>
                <w:szCs w:val="22"/>
                <w:lang w:val="en-US"/>
              </w:rPr>
            </w:pPr>
            <w:r w:rsidRPr="00A924AC">
              <w:rPr>
                <w:rFonts w:asciiTheme="minorHAnsi" w:hAnsiTheme="minorHAnsi"/>
                <w:b/>
                <w:bCs/>
                <w:sz w:val="22"/>
                <w:szCs w:val="22"/>
                <w:lang w:val="en-US"/>
              </w:rPr>
              <w:t xml:space="preserve">DIN CEN/TS 16190; </w:t>
            </w:r>
            <w:r w:rsidRPr="00A924AC">
              <w:rPr>
                <w:rFonts w:asciiTheme="minorHAnsi" w:hAnsiTheme="minorHAnsi"/>
                <w:b/>
                <w:bCs/>
                <w:sz w:val="22"/>
                <w:szCs w:val="22"/>
                <w:lang w:val="en-US"/>
              </w:rPr>
              <w:br/>
              <w:t>DIN SPEC 91267 (05.12)</w:t>
            </w:r>
          </w:p>
        </w:tc>
        <w:tc>
          <w:tcPr>
            <w:tcW w:w="426" w:type="dxa"/>
            <w:tcBorders>
              <w:top w:val="single" w:sz="4" w:space="0" w:color="auto"/>
              <w:left w:val="single" w:sz="4" w:space="0" w:color="auto"/>
              <w:bottom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left w:val="single" w:sz="4" w:space="0" w:color="auto"/>
              <w:bottom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Borders>
              <w:left w:val="single" w:sz="4" w:space="0" w:color="auto"/>
              <w:bottom w:val="single" w:sz="4" w:space="0" w:color="auto"/>
            </w:tcBorders>
          </w:tcPr>
          <w:p w:rsidR="006D20AE" w:rsidRPr="00A924AC" w:rsidRDefault="006D20AE" w:rsidP="00D875C2">
            <w:pPr>
              <w:rPr>
                <w:rFonts w:asciiTheme="minorHAnsi" w:hAnsiTheme="minorHAnsi"/>
                <w:b/>
                <w:bCs/>
                <w:sz w:val="22"/>
                <w:szCs w:val="22"/>
                <w:lang w:val="en-US"/>
              </w:rPr>
            </w:pPr>
          </w:p>
        </w:tc>
        <w:tc>
          <w:tcPr>
            <w:tcW w:w="4394" w:type="dxa"/>
            <w:vMerge/>
            <w:tcBorders>
              <w:bottom w:val="single" w:sz="4" w:space="0" w:color="auto"/>
              <w:right w:val="single" w:sz="4" w:space="0" w:color="auto"/>
            </w:tcBorders>
          </w:tcPr>
          <w:p w:rsidR="006D20AE" w:rsidRPr="00A924AC" w:rsidRDefault="006D20AE" w:rsidP="00D875C2">
            <w:pPr>
              <w:rPr>
                <w:rFonts w:asciiTheme="minorHAnsi" w:hAnsiTheme="minorHAnsi"/>
                <w:b/>
                <w:bCs/>
                <w:sz w:val="22"/>
                <w:szCs w:val="22"/>
                <w:lang w:val="en-US"/>
              </w:rPr>
            </w:pPr>
          </w:p>
        </w:tc>
        <w:tc>
          <w:tcPr>
            <w:tcW w:w="3118" w:type="dxa"/>
            <w:tcBorders>
              <w:top w:val="single" w:sz="4" w:space="0" w:color="auto"/>
              <w:left w:val="single" w:sz="4" w:space="0" w:color="auto"/>
              <w:bottom w:val="single" w:sz="4" w:space="0" w:color="auto"/>
            </w:tcBorders>
          </w:tcPr>
          <w:p w:rsidR="006D20AE" w:rsidRPr="00A924AC" w:rsidRDefault="006D20AE" w:rsidP="00D875C2">
            <w:pPr>
              <w:rPr>
                <w:rFonts w:asciiTheme="minorHAnsi" w:hAnsiTheme="minorHAnsi" w:cs="Arial"/>
                <w:sz w:val="22"/>
                <w:szCs w:val="22"/>
                <w:lang w:val="en-US"/>
              </w:rPr>
            </w:pPr>
            <w:r w:rsidRPr="00A924AC">
              <w:rPr>
                <w:rFonts w:asciiTheme="minorHAnsi" w:hAnsiTheme="minorHAnsi" w:cs="Arial"/>
                <w:sz w:val="22"/>
                <w:szCs w:val="22"/>
                <w:lang w:val="en-US"/>
              </w:rPr>
              <w:t>DIN 38414-24 (10.00)</w:t>
            </w:r>
          </w:p>
        </w:tc>
        <w:tc>
          <w:tcPr>
            <w:tcW w:w="426" w:type="dxa"/>
            <w:tcBorders>
              <w:top w:val="single" w:sz="4" w:space="0" w:color="auto"/>
              <w:left w:val="single" w:sz="4" w:space="0" w:color="auto"/>
              <w:bottom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left w:val="single" w:sz="4" w:space="0" w:color="auto"/>
              <w:bottom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1"/>
        <w:gridCol w:w="4322"/>
        <w:gridCol w:w="3068"/>
        <w:gridCol w:w="421"/>
        <w:gridCol w:w="1117"/>
      </w:tblGrid>
      <w:tr w:rsidR="006D20AE" w:rsidRPr="00A924AC" w:rsidTr="00612773">
        <w:trPr>
          <w:cantSplit/>
        </w:trPr>
        <w:tc>
          <w:tcPr>
            <w:tcW w:w="710" w:type="dxa"/>
            <w:vMerge w:val="restart"/>
            <w:tcBorders>
              <w:top w:val="single" w:sz="4" w:space="0" w:color="auto"/>
              <w:left w:val="single" w:sz="4" w:space="0" w:color="auto"/>
            </w:tcBorders>
          </w:tcPr>
          <w:p w:rsidR="006D20AE" w:rsidRPr="00A924AC" w:rsidRDefault="006D20AE" w:rsidP="00C0098B">
            <w:pPr>
              <w:keepNext/>
              <w:rPr>
                <w:rFonts w:asciiTheme="minorHAnsi" w:hAnsiTheme="minorHAnsi"/>
                <w:b/>
                <w:bCs/>
                <w:sz w:val="22"/>
                <w:szCs w:val="22"/>
              </w:rPr>
            </w:pPr>
            <w:r w:rsidRPr="00A924AC">
              <w:rPr>
                <w:rFonts w:asciiTheme="minorHAnsi" w:hAnsiTheme="minorHAnsi"/>
                <w:b/>
                <w:bCs/>
                <w:sz w:val="22"/>
                <w:szCs w:val="22"/>
              </w:rPr>
              <w:t>1.7</w:t>
            </w:r>
          </w:p>
        </w:tc>
        <w:tc>
          <w:tcPr>
            <w:tcW w:w="4394" w:type="dxa"/>
            <w:vMerge w:val="restart"/>
            <w:tcBorders>
              <w:top w:val="single" w:sz="4" w:space="0" w:color="auto"/>
            </w:tcBorders>
          </w:tcPr>
          <w:p w:rsidR="006D20AE" w:rsidRPr="00A924AC" w:rsidRDefault="006D20AE" w:rsidP="00C0098B">
            <w:pPr>
              <w:keepNext/>
              <w:rPr>
                <w:rFonts w:asciiTheme="minorHAnsi" w:hAnsiTheme="minorHAnsi"/>
                <w:b/>
                <w:bCs/>
                <w:sz w:val="22"/>
                <w:szCs w:val="22"/>
                <w:lang w:val="en-US"/>
              </w:rPr>
            </w:pPr>
            <w:r w:rsidRPr="00A924AC">
              <w:rPr>
                <w:rFonts w:asciiTheme="minorHAnsi" w:hAnsiTheme="minorHAnsi"/>
                <w:b/>
                <w:bCs/>
                <w:sz w:val="22"/>
                <w:szCs w:val="22"/>
                <w:lang w:val="en-US"/>
              </w:rPr>
              <w:t>Benzo(a)pyren (B(a)P)</w:t>
            </w:r>
          </w:p>
        </w:tc>
        <w:tc>
          <w:tcPr>
            <w:tcW w:w="3118" w:type="dxa"/>
            <w:tcBorders>
              <w:top w:val="single" w:sz="4" w:space="0" w:color="auto"/>
            </w:tcBorders>
          </w:tcPr>
          <w:p w:rsidR="006D20AE" w:rsidRPr="00A924AC" w:rsidRDefault="006D20AE" w:rsidP="00C0098B">
            <w:pPr>
              <w:keepNext/>
              <w:rPr>
                <w:rFonts w:asciiTheme="minorHAnsi" w:hAnsiTheme="minorHAnsi" w:cs="Arial"/>
                <w:b/>
                <w:sz w:val="22"/>
                <w:szCs w:val="22"/>
                <w:lang w:val="en-US"/>
              </w:rPr>
            </w:pPr>
            <w:r w:rsidRPr="00A924AC">
              <w:rPr>
                <w:rFonts w:asciiTheme="minorHAnsi" w:hAnsiTheme="minorHAnsi" w:cs="Arial"/>
                <w:b/>
                <w:sz w:val="22"/>
                <w:szCs w:val="22"/>
                <w:lang w:val="en-US"/>
              </w:rPr>
              <w:t>DIN EN 15527 (09.08)</w:t>
            </w:r>
          </w:p>
        </w:tc>
        <w:tc>
          <w:tcPr>
            <w:tcW w:w="426" w:type="dxa"/>
            <w:tcBorders>
              <w:top w:val="single" w:sz="4" w:space="0" w:color="auto"/>
            </w:tcBorders>
          </w:tcPr>
          <w:p w:rsidR="006D20AE" w:rsidRPr="00A924AC" w:rsidRDefault="006D20AE" w:rsidP="00C0098B">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tcBorders>
          </w:tcPr>
          <w:p w:rsidR="006D20AE" w:rsidRPr="00A924AC" w:rsidRDefault="006D20AE" w:rsidP="00C0098B">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Borders>
              <w:left w:val="single" w:sz="4" w:space="0" w:color="auto"/>
            </w:tcBorders>
          </w:tcPr>
          <w:p w:rsidR="006D20AE" w:rsidRPr="00A924AC" w:rsidRDefault="006D20AE" w:rsidP="00C0098B">
            <w:pPr>
              <w:keepNext/>
              <w:rPr>
                <w:rFonts w:asciiTheme="minorHAnsi" w:hAnsiTheme="minorHAnsi"/>
                <w:b/>
                <w:bCs/>
                <w:sz w:val="22"/>
                <w:szCs w:val="22"/>
              </w:rPr>
            </w:pPr>
          </w:p>
        </w:tc>
        <w:tc>
          <w:tcPr>
            <w:tcW w:w="4394" w:type="dxa"/>
            <w:vMerge/>
          </w:tcPr>
          <w:p w:rsidR="006D20AE" w:rsidRPr="00A924AC" w:rsidRDefault="006D20AE" w:rsidP="00C0098B">
            <w:pPr>
              <w:keepNext/>
              <w:rPr>
                <w:rFonts w:asciiTheme="minorHAnsi" w:hAnsiTheme="minorHAnsi"/>
                <w:b/>
                <w:bCs/>
                <w:sz w:val="22"/>
                <w:szCs w:val="22"/>
                <w:lang w:val="en-US"/>
              </w:rPr>
            </w:pPr>
          </w:p>
        </w:tc>
        <w:tc>
          <w:tcPr>
            <w:tcW w:w="3118" w:type="dxa"/>
          </w:tcPr>
          <w:p w:rsidR="006D20AE" w:rsidRPr="00A924AC" w:rsidRDefault="006D20AE" w:rsidP="00C0098B">
            <w:pPr>
              <w:keepNext/>
              <w:rPr>
                <w:rFonts w:asciiTheme="minorHAnsi" w:hAnsiTheme="minorHAnsi" w:cs="Arial"/>
                <w:b/>
                <w:sz w:val="22"/>
                <w:szCs w:val="22"/>
                <w:lang w:val="en-US"/>
              </w:rPr>
            </w:pPr>
            <w:r w:rsidRPr="00A924AC">
              <w:rPr>
                <w:rFonts w:asciiTheme="minorHAnsi" w:hAnsiTheme="minorHAnsi" w:cs="Arial"/>
                <w:b/>
                <w:sz w:val="22"/>
                <w:szCs w:val="22"/>
                <w:lang w:val="en-US"/>
              </w:rPr>
              <w:t>DIN 38414-23 (02.02)</w:t>
            </w:r>
          </w:p>
        </w:tc>
        <w:tc>
          <w:tcPr>
            <w:tcW w:w="426" w:type="dxa"/>
          </w:tcPr>
          <w:p w:rsidR="006D20AE" w:rsidRPr="00A924AC" w:rsidRDefault="006D20AE" w:rsidP="00C0098B">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6D20AE" w:rsidRPr="00A924AC" w:rsidRDefault="006D20AE" w:rsidP="00C0098B">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Borders>
              <w:left w:val="single" w:sz="4" w:space="0" w:color="auto"/>
              <w:bottom w:val="single" w:sz="4" w:space="0" w:color="auto"/>
            </w:tcBorders>
          </w:tcPr>
          <w:p w:rsidR="006D20AE" w:rsidRPr="00A924AC" w:rsidRDefault="006D20AE" w:rsidP="00D875C2">
            <w:pPr>
              <w:rPr>
                <w:rFonts w:asciiTheme="minorHAnsi" w:hAnsiTheme="minorHAnsi"/>
                <w:b/>
                <w:bCs/>
                <w:sz w:val="22"/>
                <w:szCs w:val="22"/>
              </w:rPr>
            </w:pPr>
          </w:p>
        </w:tc>
        <w:tc>
          <w:tcPr>
            <w:tcW w:w="4394" w:type="dxa"/>
            <w:vMerge/>
            <w:tcBorders>
              <w:bottom w:val="single" w:sz="4" w:space="0" w:color="auto"/>
            </w:tcBorders>
          </w:tcPr>
          <w:p w:rsidR="006D20AE" w:rsidRPr="00A924AC" w:rsidRDefault="006D20AE" w:rsidP="00D875C2">
            <w:pPr>
              <w:rPr>
                <w:rFonts w:asciiTheme="minorHAnsi" w:hAnsiTheme="minorHAnsi"/>
                <w:b/>
                <w:bCs/>
                <w:sz w:val="22"/>
                <w:szCs w:val="22"/>
                <w:lang w:val="en-US"/>
              </w:rPr>
            </w:pPr>
          </w:p>
        </w:tc>
        <w:tc>
          <w:tcPr>
            <w:tcW w:w="3118" w:type="dxa"/>
            <w:tcBorders>
              <w:bottom w:val="single" w:sz="4" w:space="0" w:color="auto"/>
            </w:tcBorders>
          </w:tcPr>
          <w:p w:rsidR="006D20AE" w:rsidRPr="00A924AC" w:rsidRDefault="006D20AE" w:rsidP="00D875C2">
            <w:pPr>
              <w:rPr>
                <w:rFonts w:asciiTheme="minorHAnsi" w:hAnsiTheme="minorHAnsi" w:cs="Arial"/>
                <w:b/>
                <w:sz w:val="22"/>
                <w:szCs w:val="22"/>
                <w:lang w:val="en-US"/>
              </w:rPr>
            </w:pPr>
            <w:r w:rsidRPr="00A924AC">
              <w:rPr>
                <w:rFonts w:asciiTheme="minorHAnsi" w:hAnsiTheme="minorHAnsi" w:cs="Arial"/>
                <w:b/>
                <w:sz w:val="22"/>
                <w:szCs w:val="22"/>
                <w:lang w:val="en-US"/>
              </w:rPr>
              <w:t xml:space="preserve">DIN CEN/TS 16181; </w:t>
            </w:r>
            <w:r w:rsidRPr="00A924AC">
              <w:rPr>
                <w:rFonts w:asciiTheme="minorHAnsi" w:hAnsiTheme="minorHAnsi" w:cs="Arial"/>
                <w:b/>
                <w:sz w:val="22"/>
                <w:szCs w:val="22"/>
                <w:lang w:val="en-US"/>
              </w:rPr>
              <w:br/>
              <w:t>DIN SPEC 91243 (12.13)</w:t>
            </w:r>
          </w:p>
        </w:tc>
        <w:tc>
          <w:tcPr>
            <w:tcW w:w="426" w:type="dxa"/>
            <w:tcBorders>
              <w:bottom w:val="single" w:sz="4" w:space="0" w:color="auto"/>
            </w:tcBorders>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bottom w:val="single" w:sz="4" w:space="0" w:color="auto"/>
            </w:tcBorders>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1"/>
        <w:gridCol w:w="4322"/>
        <w:gridCol w:w="3068"/>
        <w:gridCol w:w="421"/>
        <w:gridCol w:w="1117"/>
      </w:tblGrid>
      <w:tr w:rsidR="006D20AE" w:rsidRPr="00A924AC" w:rsidTr="00612773">
        <w:trPr>
          <w:cantSplit/>
        </w:trPr>
        <w:tc>
          <w:tcPr>
            <w:tcW w:w="710" w:type="dxa"/>
            <w:tcBorders>
              <w:left w:val="single" w:sz="4" w:space="0" w:color="auto"/>
            </w:tcBorders>
          </w:tcPr>
          <w:p w:rsidR="006D20AE" w:rsidRPr="00A924AC" w:rsidRDefault="006D20AE" w:rsidP="00D875C2">
            <w:pPr>
              <w:rPr>
                <w:rFonts w:asciiTheme="minorHAnsi" w:hAnsiTheme="minorHAnsi"/>
                <w:b/>
                <w:bCs/>
                <w:sz w:val="22"/>
                <w:szCs w:val="22"/>
              </w:rPr>
            </w:pPr>
            <w:r w:rsidRPr="00A924AC">
              <w:rPr>
                <w:rFonts w:asciiTheme="minorHAnsi" w:hAnsiTheme="minorHAnsi"/>
                <w:b/>
                <w:bCs/>
                <w:sz w:val="22"/>
                <w:szCs w:val="22"/>
              </w:rPr>
              <w:t>1.8</w:t>
            </w:r>
          </w:p>
        </w:tc>
        <w:tc>
          <w:tcPr>
            <w:tcW w:w="4394" w:type="dxa"/>
          </w:tcPr>
          <w:p w:rsidR="006D20AE" w:rsidRPr="00A924AC" w:rsidRDefault="006D20AE" w:rsidP="00D875C2">
            <w:pPr>
              <w:rPr>
                <w:rFonts w:asciiTheme="minorHAnsi" w:hAnsiTheme="minorHAnsi"/>
                <w:b/>
                <w:bCs/>
                <w:sz w:val="22"/>
                <w:szCs w:val="22"/>
              </w:rPr>
            </w:pPr>
            <w:r w:rsidRPr="00A924AC">
              <w:rPr>
                <w:rFonts w:asciiTheme="minorHAnsi" w:hAnsiTheme="minorHAnsi"/>
                <w:b/>
                <w:bCs/>
                <w:sz w:val="22"/>
                <w:szCs w:val="22"/>
              </w:rPr>
              <w:t xml:space="preserve">Polyfluorierte Verbindungen (PFC) </w:t>
            </w:r>
            <w:r w:rsidRPr="00A924AC">
              <w:rPr>
                <w:rFonts w:asciiTheme="minorHAnsi" w:hAnsiTheme="minorHAnsi"/>
                <w:b/>
                <w:bCs/>
                <w:sz w:val="22"/>
                <w:szCs w:val="22"/>
              </w:rPr>
              <w:br/>
              <w:t xml:space="preserve">mit den Einzelsubstanzen Perfluoroctansäure und Perfluoroctansulfonsäure (PFOA/PFOS) </w:t>
            </w:r>
          </w:p>
        </w:tc>
        <w:tc>
          <w:tcPr>
            <w:tcW w:w="3118" w:type="dxa"/>
          </w:tcPr>
          <w:p w:rsidR="006D20AE" w:rsidRPr="00A924AC" w:rsidRDefault="006D20AE" w:rsidP="00D875C2">
            <w:pPr>
              <w:rPr>
                <w:rFonts w:asciiTheme="minorHAnsi" w:hAnsiTheme="minorHAnsi" w:cs="Arial"/>
                <w:b/>
                <w:sz w:val="22"/>
                <w:szCs w:val="22"/>
              </w:rPr>
            </w:pPr>
            <w:r w:rsidRPr="00A924AC">
              <w:rPr>
                <w:rFonts w:asciiTheme="minorHAnsi" w:hAnsiTheme="minorHAnsi" w:cs="Arial"/>
                <w:b/>
                <w:sz w:val="22"/>
                <w:szCs w:val="22"/>
              </w:rPr>
              <w:t>DIN 38414-14 (08.11)</w:t>
            </w:r>
          </w:p>
        </w:tc>
        <w:tc>
          <w:tcPr>
            <w:tcW w:w="426" w:type="dxa"/>
          </w:tcPr>
          <w:p w:rsidR="006D20AE" w:rsidRPr="00A924AC" w:rsidRDefault="006D20AE" w:rsidP="00D875C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6D20AE" w:rsidRPr="00A924AC" w:rsidRDefault="006D20AE" w:rsidP="00D875C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D20AE" w:rsidRPr="00A924AC" w:rsidRDefault="006D20AE" w:rsidP="00103ED8">
      <w:pPr>
        <w:keepNext/>
        <w:spacing w:before="360" w:after="240"/>
        <w:rPr>
          <w:rFonts w:asciiTheme="minorHAnsi" w:hAnsiTheme="minorHAnsi"/>
          <w:b/>
          <w:bCs/>
          <w:sz w:val="22"/>
          <w:szCs w:val="22"/>
        </w:rPr>
      </w:pPr>
      <w:r w:rsidRPr="00A924AC">
        <w:rPr>
          <w:rFonts w:asciiTheme="minorHAnsi" w:hAnsiTheme="minorHAnsi"/>
          <w:b/>
          <w:bCs/>
          <w:sz w:val="22"/>
          <w:szCs w:val="22"/>
        </w:rPr>
        <w:t>Untersuchungsbereich 2: Boden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1"/>
        <w:gridCol w:w="4322"/>
        <w:gridCol w:w="3068"/>
        <w:gridCol w:w="416"/>
        <w:gridCol w:w="1122"/>
      </w:tblGrid>
      <w:tr w:rsidR="006D20AE" w:rsidRPr="00A924AC" w:rsidTr="00103ED8">
        <w:trPr>
          <w:cantSplit/>
          <w:tblHeader/>
        </w:trPr>
        <w:tc>
          <w:tcPr>
            <w:tcW w:w="701" w:type="dxa"/>
            <w:shd w:val="clear" w:color="auto" w:fill="F2F2F2"/>
            <w:vAlign w:val="center"/>
          </w:tcPr>
          <w:p w:rsidR="006D20AE" w:rsidRPr="00A924AC" w:rsidRDefault="006D20AE" w:rsidP="00BC37E2">
            <w:pPr>
              <w:keepNext/>
              <w:rPr>
                <w:rFonts w:asciiTheme="minorHAnsi" w:hAnsiTheme="minorHAnsi" w:cs="Arial"/>
                <w:b/>
                <w:color w:val="000000"/>
                <w:sz w:val="22"/>
                <w:szCs w:val="22"/>
              </w:rPr>
            </w:pPr>
          </w:p>
        </w:tc>
        <w:tc>
          <w:tcPr>
            <w:tcW w:w="4322" w:type="dxa"/>
            <w:shd w:val="clear" w:color="auto" w:fill="F2F2F2"/>
            <w:vAlign w:val="center"/>
          </w:tcPr>
          <w:p w:rsidR="006D20AE" w:rsidRPr="00A924AC" w:rsidRDefault="006D20AE" w:rsidP="00BC37E2">
            <w:pPr>
              <w:keepNext/>
              <w:rPr>
                <w:rFonts w:asciiTheme="minorHAnsi" w:hAnsiTheme="minorHAnsi" w:cs="Arial"/>
                <w:b/>
                <w:color w:val="000000"/>
                <w:sz w:val="22"/>
                <w:szCs w:val="22"/>
              </w:rPr>
            </w:pPr>
            <w:r w:rsidRPr="00A924AC">
              <w:rPr>
                <w:rFonts w:asciiTheme="minorHAnsi" w:hAnsiTheme="minorHAnsi" w:cs="Arial"/>
                <w:b/>
                <w:color w:val="000000"/>
                <w:sz w:val="22"/>
                <w:szCs w:val="22"/>
              </w:rPr>
              <w:t>Teilbereiche /</w:t>
            </w:r>
            <w:r w:rsidRPr="00A924AC">
              <w:rPr>
                <w:rFonts w:asciiTheme="minorHAnsi" w:hAnsiTheme="minorHAnsi" w:cs="Arial"/>
                <w:b/>
                <w:color w:val="000000"/>
                <w:sz w:val="22"/>
                <w:szCs w:val="22"/>
              </w:rPr>
              <w:br/>
            </w:r>
            <w:r w:rsidRPr="00A924AC">
              <w:rPr>
                <w:rFonts w:asciiTheme="minorHAnsi" w:hAnsiTheme="minorHAnsi" w:cs="Arial"/>
                <w:color w:val="000000"/>
                <w:sz w:val="22"/>
                <w:szCs w:val="22"/>
              </w:rPr>
              <w:t>Parameter</w:t>
            </w:r>
          </w:p>
        </w:tc>
        <w:tc>
          <w:tcPr>
            <w:tcW w:w="3068" w:type="dxa"/>
            <w:shd w:val="clear" w:color="auto" w:fill="F2F2F2"/>
            <w:vAlign w:val="center"/>
          </w:tcPr>
          <w:p w:rsidR="006D20AE" w:rsidRPr="00A924AC" w:rsidRDefault="006D20AE" w:rsidP="00BC37E2">
            <w:pPr>
              <w:keepNext/>
              <w:rPr>
                <w:rFonts w:asciiTheme="minorHAnsi" w:hAnsiTheme="minorHAnsi" w:cs="Arial"/>
                <w:b/>
                <w:color w:val="000000"/>
                <w:sz w:val="22"/>
                <w:szCs w:val="22"/>
              </w:rPr>
            </w:pPr>
            <w:r w:rsidRPr="00A924AC">
              <w:rPr>
                <w:rFonts w:asciiTheme="minorHAnsi" w:hAnsiTheme="minorHAnsi" w:cs="Arial"/>
                <w:b/>
                <w:color w:val="000000"/>
                <w:sz w:val="22"/>
                <w:szCs w:val="22"/>
              </w:rPr>
              <w:t>Grundlage /</w:t>
            </w:r>
            <w:r w:rsidRPr="00A924AC">
              <w:rPr>
                <w:rFonts w:asciiTheme="minorHAnsi" w:hAnsiTheme="minorHAnsi" w:cs="Arial"/>
                <w:b/>
                <w:color w:val="000000"/>
                <w:sz w:val="22"/>
                <w:szCs w:val="22"/>
              </w:rPr>
              <w:br/>
            </w:r>
            <w:r w:rsidRPr="00A924AC">
              <w:rPr>
                <w:rFonts w:asciiTheme="minorHAnsi" w:hAnsiTheme="minorHAnsi"/>
                <w:sz w:val="22"/>
                <w:szCs w:val="22"/>
              </w:rPr>
              <w:t>Verfahren</w:t>
            </w:r>
          </w:p>
        </w:tc>
        <w:tc>
          <w:tcPr>
            <w:tcW w:w="416" w:type="dxa"/>
            <w:shd w:val="clear" w:color="auto" w:fill="F2F2F2"/>
          </w:tcPr>
          <w:p w:rsidR="006D20AE" w:rsidRPr="00A924AC" w:rsidRDefault="006D20AE" w:rsidP="00BC37E2">
            <w:pPr>
              <w:keepNext/>
              <w:rPr>
                <w:rFonts w:asciiTheme="minorHAnsi" w:hAnsiTheme="minorHAnsi" w:cs="Arial"/>
                <w:b/>
                <w:color w:val="000000"/>
                <w:sz w:val="22"/>
                <w:szCs w:val="22"/>
              </w:rPr>
            </w:pPr>
          </w:p>
        </w:tc>
        <w:tc>
          <w:tcPr>
            <w:tcW w:w="1122" w:type="dxa"/>
            <w:shd w:val="clear" w:color="auto" w:fill="F2F2F2"/>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b/>
                <w:color w:val="000000"/>
                <w:sz w:val="22"/>
                <w:szCs w:val="22"/>
              </w:rPr>
              <w:t>Standorte</w:t>
            </w:r>
          </w:p>
        </w:tc>
      </w:tr>
      <w:tr w:rsidR="006D20AE" w:rsidRPr="00A924AC" w:rsidTr="00103ED8">
        <w:trPr>
          <w:cantSplit/>
        </w:trPr>
        <w:tc>
          <w:tcPr>
            <w:tcW w:w="701" w:type="dxa"/>
            <w:shd w:val="clear" w:color="auto" w:fill="FFFFFF"/>
          </w:tcPr>
          <w:p w:rsidR="006D20AE" w:rsidRPr="00A924AC" w:rsidRDefault="006D20AE" w:rsidP="00BC37E2">
            <w:pPr>
              <w:keepNext/>
              <w:rPr>
                <w:rFonts w:asciiTheme="minorHAnsi" w:hAnsiTheme="minorHAnsi"/>
                <w:b/>
                <w:bCs/>
                <w:sz w:val="22"/>
                <w:szCs w:val="22"/>
              </w:rPr>
            </w:pPr>
          </w:p>
        </w:tc>
        <w:tc>
          <w:tcPr>
            <w:tcW w:w="4322" w:type="dxa"/>
            <w:shd w:val="clear" w:color="auto" w:fill="FFFFFF"/>
          </w:tcPr>
          <w:p w:rsidR="006D20AE" w:rsidRPr="00A924AC" w:rsidRDefault="006D20AE" w:rsidP="00BC37E2">
            <w:pPr>
              <w:keepNext/>
              <w:rPr>
                <w:rFonts w:asciiTheme="minorHAnsi" w:hAnsiTheme="minorHAnsi"/>
                <w:b/>
                <w:bCs/>
                <w:sz w:val="22"/>
                <w:szCs w:val="22"/>
              </w:rPr>
            </w:pPr>
          </w:p>
        </w:tc>
        <w:tc>
          <w:tcPr>
            <w:tcW w:w="3068" w:type="dxa"/>
            <w:shd w:val="clear" w:color="auto" w:fill="FFFFFF"/>
          </w:tcPr>
          <w:p w:rsidR="006D20AE" w:rsidRPr="00A924AC" w:rsidRDefault="006D20AE" w:rsidP="00BC37E2">
            <w:pPr>
              <w:keepNext/>
              <w:rPr>
                <w:rFonts w:asciiTheme="minorHAnsi" w:hAnsiTheme="minorHAnsi"/>
                <w:b/>
                <w:bCs/>
                <w:sz w:val="22"/>
                <w:szCs w:val="22"/>
              </w:rPr>
            </w:pPr>
            <w:r w:rsidRPr="00A924AC">
              <w:rPr>
                <w:rFonts w:asciiTheme="minorHAnsi" w:hAnsiTheme="minorHAnsi"/>
                <w:b/>
                <w:bCs/>
                <w:sz w:val="22"/>
                <w:szCs w:val="22"/>
              </w:rPr>
              <w:t>AbfKlärV und BioAbfV</w:t>
            </w:r>
          </w:p>
        </w:tc>
        <w:tc>
          <w:tcPr>
            <w:tcW w:w="416" w:type="dxa"/>
            <w:shd w:val="clear" w:color="auto" w:fill="FFFFFF"/>
          </w:tcPr>
          <w:p w:rsidR="006D20AE" w:rsidRPr="00A924AC" w:rsidRDefault="006D20AE" w:rsidP="00BC37E2">
            <w:pPr>
              <w:keepNext/>
              <w:jc w:val="center"/>
              <w:rPr>
                <w:rFonts w:asciiTheme="minorHAnsi" w:hAnsiTheme="minorHAnsi" w:cs="Arial"/>
                <w:b/>
                <w:color w:val="000000"/>
                <w:sz w:val="22"/>
                <w:szCs w:val="22"/>
              </w:rPr>
            </w:pPr>
          </w:p>
        </w:tc>
        <w:tc>
          <w:tcPr>
            <w:tcW w:w="1122" w:type="dxa"/>
            <w:shd w:val="clear" w:color="auto" w:fill="FFFFFF"/>
          </w:tcPr>
          <w:p w:rsidR="006D20AE" w:rsidRPr="00A924AC" w:rsidRDefault="006D20AE" w:rsidP="00BC37E2">
            <w:pPr>
              <w:keepNext/>
              <w:jc w:val="center"/>
              <w:rPr>
                <w:rFonts w:asciiTheme="minorHAnsi" w:hAnsiTheme="minorHAnsi" w:cs="Arial"/>
                <w:b/>
                <w:sz w:val="22"/>
                <w:szCs w:val="22"/>
              </w:rPr>
            </w:pPr>
          </w:p>
        </w:tc>
      </w:tr>
      <w:tr w:rsidR="006D20AE" w:rsidRPr="00A924AC" w:rsidTr="00103ED8">
        <w:trPr>
          <w:cantSplit/>
        </w:trPr>
        <w:tc>
          <w:tcPr>
            <w:tcW w:w="701" w:type="dxa"/>
            <w:tcBorders>
              <w:bottom w:val="single" w:sz="4" w:space="0" w:color="auto"/>
            </w:tcBorders>
          </w:tcPr>
          <w:p w:rsidR="006D20AE" w:rsidRPr="00A924AC" w:rsidRDefault="006D20AE" w:rsidP="00BC37E2">
            <w:pPr>
              <w:keepNext/>
              <w:rPr>
                <w:rFonts w:asciiTheme="minorHAnsi" w:hAnsiTheme="minorHAnsi"/>
                <w:b/>
                <w:bCs/>
                <w:sz w:val="22"/>
                <w:szCs w:val="22"/>
              </w:rPr>
            </w:pPr>
            <w:r w:rsidRPr="00A924AC">
              <w:rPr>
                <w:rFonts w:asciiTheme="minorHAnsi" w:hAnsiTheme="minorHAnsi"/>
                <w:b/>
                <w:bCs/>
                <w:sz w:val="22"/>
                <w:szCs w:val="22"/>
              </w:rPr>
              <w:t>2.1</w:t>
            </w:r>
          </w:p>
        </w:tc>
        <w:tc>
          <w:tcPr>
            <w:tcW w:w="4322" w:type="dxa"/>
            <w:tcBorders>
              <w:bottom w:val="single" w:sz="4" w:space="0" w:color="auto"/>
            </w:tcBorders>
          </w:tcPr>
          <w:p w:rsidR="006D20AE" w:rsidRPr="00A924AC" w:rsidRDefault="006D20AE" w:rsidP="00BC37E2">
            <w:pPr>
              <w:keepNext/>
              <w:rPr>
                <w:rFonts w:asciiTheme="minorHAnsi" w:hAnsiTheme="minorHAnsi"/>
                <w:b/>
                <w:bCs/>
                <w:sz w:val="22"/>
                <w:szCs w:val="22"/>
              </w:rPr>
            </w:pPr>
            <w:r w:rsidRPr="00A924AC">
              <w:rPr>
                <w:rFonts w:asciiTheme="minorHAnsi" w:hAnsiTheme="minorHAnsi"/>
                <w:b/>
                <w:bCs/>
                <w:sz w:val="22"/>
                <w:szCs w:val="22"/>
              </w:rPr>
              <w:t>Probenahme und Probenvorbereitung</w:t>
            </w:r>
          </w:p>
        </w:tc>
        <w:tc>
          <w:tcPr>
            <w:tcW w:w="3068" w:type="dxa"/>
            <w:tcBorders>
              <w:bottom w:val="single" w:sz="4" w:space="0" w:color="auto"/>
            </w:tcBorders>
          </w:tcPr>
          <w:p w:rsidR="006D20AE" w:rsidRPr="00A924AC" w:rsidRDefault="006D20AE" w:rsidP="00BC37E2">
            <w:pPr>
              <w:keepNext/>
              <w:rPr>
                <w:rFonts w:asciiTheme="minorHAnsi" w:hAnsiTheme="minorHAnsi"/>
                <w:b/>
                <w:bCs/>
                <w:sz w:val="22"/>
                <w:szCs w:val="22"/>
              </w:rPr>
            </w:pPr>
            <w:r w:rsidRPr="00A924AC">
              <w:rPr>
                <w:rFonts w:asciiTheme="minorHAnsi" w:hAnsiTheme="minorHAnsi"/>
                <w:b/>
                <w:bCs/>
                <w:sz w:val="22"/>
                <w:szCs w:val="22"/>
              </w:rPr>
              <w:t xml:space="preserve">§ 32 Abs. 2 AbfKlärV und </w:t>
            </w:r>
            <w:r w:rsidRPr="00A924AC">
              <w:rPr>
                <w:rFonts w:asciiTheme="minorHAnsi" w:hAnsiTheme="minorHAnsi"/>
                <w:b/>
                <w:bCs/>
                <w:sz w:val="22"/>
                <w:szCs w:val="22"/>
              </w:rPr>
              <w:br/>
              <w:t>§ 9 BioAbfV</w:t>
            </w:r>
          </w:p>
        </w:tc>
        <w:tc>
          <w:tcPr>
            <w:tcW w:w="416" w:type="dxa"/>
            <w:tcBorders>
              <w:bottom w:val="single" w:sz="4" w:space="0" w:color="auto"/>
            </w:tcBorders>
          </w:tcPr>
          <w:p w:rsidR="006D20AE" w:rsidRPr="00A924AC" w:rsidRDefault="006D20AE" w:rsidP="00BC37E2">
            <w:pPr>
              <w:keepNext/>
              <w:jc w:val="center"/>
              <w:rPr>
                <w:rFonts w:asciiTheme="minorHAnsi" w:hAnsiTheme="minorHAnsi" w:cs="Arial"/>
                <w:b/>
                <w:color w:val="000000"/>
                <w:sz w:val="22"/>
                <w:szCs w:val="22"/>
              </w:rPr>
            </w:pPr>
          </w:p>
        </w:tc>
        <w:tc>
          <w:tcPr>
            <w:tcW w:w="1122" w:type="dxa"/>
            <w:tcBorders>
              <w:bottom w:val="single" w:sz="4" w:space="0" w:color="auto"/>
            </w:tcBorders>
          </w:tcPr>
          <w:p w:rsidR="006D20AE" w:rsidRPr="00A924AC" w:rsidRDefault="006D20AE" w:rsidP="00BC37E2">
            <w:pPr>
              <w:keepNext/>
              <w:jc w:val="center"/>
              <w:rPr>
                <w:rFonts w:asciiTheme="minorHAnsi" w:hAnsiTheme="minorHAnsi" w:cs="Arial"/>
                <w:sz w:val="22"/>
                <w:szCs w:val="22"/>
              </w:rPr>
            </w:pPr>
          </w:p>
        </w:tc>
      </w:tr>
      <w:tr w:rsidR="006D20AE" w:rsidRPr="00A924AC" w:rsidTr="00103ED8">
        <w:trPr>
          <w:cantSplit/>
        </w:trPr>
        <w:tc>
          <w:tcPr>
            <w:tcW w:w="701" w:type="dxa"/>
            <w:tcBorders>
              <w:bottom w:val="single" w:sz="4" w:space="0" w:color="auto"/>
            </w:tcBorders>
          </w:tcPr>
          <w:p w:rsidR="006D20AE" w:rsidRPr="00A924AC" w:rsidRDefault="006D20AE" w:rsidP="00C0098B">
            <w:pPr>
              <w:rPr>
                <w:rFonts w:asciiTheme="minorHAnsi" w:hAnsiTheme="minorHAnsi"/>
                <w:b/>
                <w:sz w:val="22"/>
                <w:szCs w:val="22"/>
              </w:rPr>
            </w:pPr>
            <w:r w:rsidRPr="00A924AC">
              <w:rPr>
                <w:rFonts w:asciiTheme="minorHAnsi" w:hAnsiTheme="minorHAnsi"/>
                <w:b/>
                <w:sz w:val="22"/>
                <w:szCs w:val="22"/>
              </w:rPr>
              <w:t>a)</w:t>
            </w:r>
          </w:p>
        </w:tc>
        <w:tc>
          <w:tcPr>
            <w:tcW w:w="4322" w:type="dxa"/>
            <w:tcBorders>
              <w:bottom w:val="single" w:sz="4" w:space="0" w:color="auto"/>
            </w:tcBorders>
          </w:tcPr>
          <w:p w:rsidR="006D20AE" w:rsidRPr="00A924AC" w:rsidRDefault="006D20AE" w:rsidP="00C0098B">
            <w:pPr>
              <w:rPr>
                <w:rFonts w:asciiTheme="minorHAnsi" w:hAnsiTheme="minorHAnsi"/>
                <w:b/>
                <w:sz w:val="22"/>
                <w:szCs w:val="22"/>
              </w:rPr>
            </w:pPr>
            <w:r w:rsidRPr="00A924AC">
              <w:rPr>
                <w:rFonts w:asciiTheme="minorHAnsi" w:hAnsiTheme="minorHAnsi"/>
                <w:b/>
                <w:sz w:val="22"/>
                <w:szCs w:val="22"/>
              </w:rPr>
              <w:t>Probenahme</w:t>
            </w:r>
          </w:p>
        </w:tc>
        <w:tc>
          <w:tcPr>
            <w:tcW w:w="3068" w:type="dxa"/>
            <w:tcBorders>
              <w:bottom w:val="single" w:sz="4" w:space="0" w:color="auto"/>
            </w:tcBorders>
          </w:tcPr>
          <w:p w:rsidR="006D20AE" w:rsidRPr="00A924AC" w:rsidRDefault="006D20AE" w:rsidP="00C0098B">
            <w:pPr>
              <w:rPr>
                <w:rFonts w:asciiTheme="minorHAnsi" w:hAnsiTheme="minorHAnsi"/>
                <w:b/>
                <w:sz w:val="22"/>
                <w:szCs w:val="22"/>
              </w:rPr>
            </w:pPr>
            <w:r w:rsidRPr="00A924AC">
              <w:rPr>
                <w:rFonts w:asciiTheme="minorHAnsi" w:hAnsiTheme="minorHAnsi"/>
                <w:b/>
                <w:sz w:val="22"/>
                <w:szCs w:val="22"/>
              </w:rPr>
              <w:t xml:space="preserve">DIN ISO 10381-1 (08.03) </w:t>
            </w:r>
            <w:r w:rsidRPr="00A924AC">
              <w:rPr>
                <w:rFonts w:asciiTheme="minorHAnsi" w:hAnsiTheme="minorHAnsi"/>
                <w:b/>
                <w:sz w:val="22"/>
                <w:szCs w:val="22"/>
                <w:u w:val="single"/>
              </w:rPr>
              <w:t>und</w:t>
            </w:r>
            <w:r w:rsidRPr="00A924AC">
              <w:rPr>
                <w:rFonts w:asciiTheme="minorHAnsi" w:hAnsiTheme="minorHAnsi"/>
                <w:b/>
                <w:sz w:val="22"/>
                <w:szCs w:val="22"/>
                <w:u w:val="single"/>
              </w:rPr>
              <w:br/>
            </w:r>
            <w:r w:rsidRPr="00A924AC">
              <w:rPr>
                <w:rFonts w:asciiTheme="minorHAnsi" w:hAnsiTheme="minorHAnsi"/>
                <w:b/>
                <w:sz w:val="22"/>
                <w:szCs w:val="22"/>
              </w:rPr>
              <w:t>DIN ISO 10381-4 (04.04)</w:t>
            </w:r>
          </w:p>
        </w:tc>
        <w:tc>
          <w:tcPr>
            <w:tcW w:w="416" w:type="dxa"/>
            <w:tcBorders>
              <w:bottom w:val="single" w:sz="4" w:space="0" w:color="auto"/>
            </w:tcBorders>
          </w:tcPr>
          <w:p w:rsidR="006D20AE" w:rsidRPr="00A924AC" w:rsidRDefault="006D20AE"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22" w:type="dxa"/>
            <w:tcBorders>
              <w:bottom w:val="single" w:sz="4" w:space="0" w:color="auto"/>
            </w:tcBorders>
          </w:tcPr>
          <w:p w:rsidR="006D20AE" w:rsidRPr="00A924AC" w:rsidRDefault="006D20AE"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103ED8">
        <w:trPr>
          <w:cantSplit/>
        </w:trPr>
        <w:tc>
          <w:tcPr>
            <w:tcW w:w="701" w:type="dxa"/>
            <w:tcBorders>
              <w:top w:val="single" w:sz="4" w:space="0" w:color="auto"/>
              <w:bottom w:val="single" w:sz="4" w:space="0" w:color="auto"/>
            </w:tcBorders>
          </w:tcPr>
          <w:p w:rsidR="006D20AE" w:rsidRPr="00A924AC" w:rsidRDefault="006D20AE" w:rsidP="00C0098B">
            <w:pPr>
              <w:rPr>
                <w:rFonts w:asciiTheme="minorHAnsi" w:hAnsiTheme="minorHAnsi"/>
                <w:b/>
                <w:sz w:val="22"/>
                <w:szCs w:val="22"/>
              </w:rPr>
            </w:pPr>
            <w:r w:rsidRPr="00A924AC">
              <w:rPr>
                <w:rFonts w:asciiTheme="minorHAnsi" w:hAnsiTheme="minorHAnsi"/>
                <w:b/>
                <w:sz w:val="22"/>
                <w:szCs w:val="22"/>
              </w:rPr>
              <w:t>b)</w:t>
            </w:r>
          </w:p>
        </w:tc>
        <w:tc>
          <w:tcPr>
            <w:tcW w:w="4322" w:type="dxa"/>
            <w:tcBorders>
              <w:top w:val="single" w:sz="4" w:space="0" w:color="auto"/>
              <w:bottom w:val="single" w:sz="4" w:space="0" w:color="auto"/>
            </w:tcBorders>
          </w:tcPr>
          <w:p w:rsidR="006D20AE" w:rsidRPr="00A924AC" w:rsidRDefault="006D20AE" w:rsidP="00C0098B">
            <w:pPr>
              <w:rPr>
                <w:rFonts w:asciiTheme="minorHAnsi" w:hAnsiTheme="minorHAnsi"/>
                <w:b/>
                <w:sz w:val="22"/>
                <w:szCs w:val="22"/>
              </w:rPr>
            </w:pPr>
            <w:r w:rsidRPr="00A924AC">
              <w:rPr>
                <w:rFonts w:asciiTheme="minorHAnsi" w:hAnsiTheme="minorHAnsi"/>
                <w:b/>
                <w:sz w:val="22"/>
                <w:szCs w:val="22"/>
              </w:rPr>
              <w:t>Probenvorbereitung</w:t>
            </w:r>
          </w:p>
        </w:tc>
        <w:tc>
          <w:tcPr>
            <w:tcW w:w="3068" w:type="dxa"/>
            <w:tcBorders>
              <w:top w:val="single" w:sz="4" w:space="0" w:color="auto"/>
              <w:bottom w:val="single" w:sz="4" w:space="0" w:color="auto"/>
            </w:tcBorders>
          </w:tcPr>
          <w:p w:rsidR="006D20AE" w:rsidRPr="00A924AC" w:rsidRDefault="006D20AE" w:rsidP="00C0098B">
            <w:pPr>
              <w:rPr>
                <w:rFonts w:asciiTheme="minorHAnsi" w:hAnsiTheme="minorHAnsi"/>
                <w:b/>
                <w:sz w:val="22"/>
                <w:szCs w:val="22"/>
              </w:rPr>
            </w:pPr>
            <w:r w:rsidRPr="00A924AC">
              <w:rPr>
                <w:rFonts w:asciiTheme="minorHAnsi" w:hAnsiTheme="minorHAnsi"/>
                <w:b/>
                <w:sz w:val="22"/>
                <w:szCs w:val="22"/>
              </w:rPr>
              <w:t>DIN ISO 19747 (07.09)</w:t>
            </w:r>
          </w:p>
        </w:tc>
        <w:tc>
          <w:tcPr>
            <w:tcW w:w="416"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22"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1"/>
        <w:gridCol w:w="4322"/>
        <w:gridCol w:w="3068"/>
        <w:gridCol w:w="416"/>
        <w:gridCol w:w="1122"/>
      </w:tblGrid>
      <w:tr w:rsidR="006D20AE" w:rsidRPr="00A924AC" w:rsidTr="00BC37E2">
        <w:trPr>
          <w:cantSplit/>
          <w:tblHeader/>
        </w:trPr>
        <w:tc>
          <w:tcPr>
            <w:tcW w:w="710" w:type="dxa"/>
            <w:tcBorders>
              <w:top w:val="single" w:sz="4" w:space="0" w:color="auto"/>
              <w:bottom w:val="single" w:sz="4" w:space="0" w:color="auto"/>
            </w:tcBorders>
          </w:tcPr>
          <w:p w:rsidR="006D20AE" w:rsidRPr="00A924AC" w:rsidRDefault="006D20AE" w:rsidP="00BC37E2">
            <w:pPr>
              <w:keepNext/>
              <w:rPr>
                <w:rFonts w:asciiTheme="minorHAnsi" w:hAnsiTheme="minorHAnsi"/>
                <w:b/>
                <w:bCs/>
                <w:sz w:val="22"/>
                <w:szCs w:val="22"/>
              </w:rPr>
            </w:pPr>
            <w:r w:rsidRPr="00A924AC">
              <w:rPr>
                <w:rFonts w:asciiTheme="minorHAnsi" w:hAnsiTheme="minorHAnsi"/>
                <w:b/>
                <w:bCs/>
                <w:sz w:val="22"/>
                <w:szCs w:val="22"/>
              </w:rPr>
              <w:t>2.2</w:t>
            </w:r>
          </w:p>
        </w:tc>
        <w:tc>
          <w:tcPr>
            <w:tcW w:w="4394" w:type="dxa"/>
            <w:tcBorders>
              <w:top w:val="single" w:sz="4" w:space="0" w:color="auto"/>
              <w:bottom w:val="single" w:sz="4" w:space="0" w:color="auto"/>
            </w:tcBorders>
          </w:tcPr>
          <w:p w:rsidR="006D20AE" w:rsidRPr="00A924AC" w:rsidRDefault="006D20AE" w:rsidP="00BC37E2">
            <w:pPr>
              <w:keepNext/>
              <w:rPr>
                <w:rFonts w:asciiTheme="minorHAnsi" w:hAnsiTheme="minorHAnsi"/>
                <w:b/>
                <w:bCs/>
                <w:sz w:val="22"/>
                <w:szCs w:val="22"/>
              </w:rPr>
            </w:pPr>
            <w:r w:rsidRPr="00A924AC">
              <w:rPr>
                <w:rFonts w:asciiTheme="minorHAnsi" w:hAnsiTheme="minorHAnsi"/>
                <w:b/>
                <w:bCs/>
                <w:sz w:val="22"/>
                <w:szCs w:val="22"/>
              </w:rPr>
              <w:t xml:space="preserve">Schwermetalle </w:t>
            </w:r>
          </w:p>
        </w:tc>
        <w:tc>
          <w:tcPr>
            <w:tcW w:w="3118" w:type="dxa"/>
            <w:tcBorders>
              <w:top w:val="single" w:sz="4" w:space="0" w:color="auto"/>
              <w:bottom w:val="single" w:sz="4" w:space="0" w:color="auto"/>
            </w:tcBorders>
          </w:tcPr>
          <w:p w:rsidR="006D20AE" w:rsidRPr="00A924AC" w:rsidRDefault="006D20AE" w:rsidP="00BC37E2">
            <w:pPr>
              <w:keepNext/>
              <w:rPr>
                <w:rFonts w:asciiTheme="minorHAnsi" w:hAnsiTheme="minorHAnsi"/>
                <w:b/>
                <w:bCs/>
                <w:sz w:val="22"/>
                <w:szCs w:val="22"/>
              </w:rPr>
            </w:pPr>
            <w:r w:rsidRPr="00A924AC">
              <w:rPr>
                <w:rFonts w:asciiTheme="minorHAnsi" w:hAnsiTheme="minorHAnsi"/>
                <w:b/>
                <w:bCs/>
                <w:sz w:val="22"/>
                <w:szCs w:val="22"/>
              </w:rPr>
              <w:t xml:space="preserve">§ 4 Abs. 1 AbfKlärV </w:t>
            </w:r>
            <w:r w:rsidRPr="00A924AC">
              <w:rPr>
                <w:rFonts w:asciiTheme="minorHAnsi" w:hAnsiTheme="minorHAnsi"/>
                <w:b/>
                <w:bCs/>
                <w:sz w:val="22"/>
                <w:szCs w:val="22"/>
              </w:rPr>
              <w:br/>
              <w:t>§ 9 Abs. 2 BioAbfV</w:t>
            </w:r>
          </w:p>
        </w:tc>
        <w:tc>
          <w:tcPr>
            <w:tcW w:w="421"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b/>
                <w:color w:val="000000"/>
                <w:sz w:val="22"/>
                <w:szCs w:val="22"/>
              </w:rPr>
            </w:pPr>
          </w:p>
        </w:tc>
        <w:tc>
          <w:tcPr>
            <w:tcW w:w="1139"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sz w:val="22"/>
                <w:szCs w:val="22"/>
              </w:rPr>
            </w:pPr>
          </w:p>
        </w:tc>
      </w:tr>
      <w:tr w:rsidR="006D20AE" w:rsidRPr="00A924AC" w:rsidTr="00612773">
        <w:trPr>
          <w:cantSplit/>
        </w:trPr>
        <w:tc>
          <w:tcPr>
            <w:tcW w:w="710" w:type="dxa"/>
            <w:vMerge w:val="restart"/>
            <w:tcBorders>
              <w:top w:val="single" w:sz="4" w:space="0" w:color="auto"/>
            </w:tcBorders>
          </w:tcPr>
          <w:p w:rsidR="006D20AE" w:rsidRPr="00A924AC" w:rsidRDefault="006D20AE" w:rsidP="00BC37E2">
            <w:pPr>
              <w:keepNext/>
              <w:rPr>
                <w:rFonts w:asciiTheme="minorHAnsi" w:hAnsiTheme="minorHAnsi"/>
                <w:sz w:val="22"/>
                <w:szCs w:val="22"/>
              </w:rPr>
            </w:pPr>
          </w:p>
        </w:tc>
        <w:tc>
          <w:tcPr>
            <w:tcW w:w="4394" w:type="dxa"/>
            <w:vMerge w:val="restart"/>
            <w:tcBorders>
              <w:top w:val="single" w:sz="4" w:space="0" w:color="auto"/>
            </w:tcBorders>
          </w:tcPr>
          <w:p w:rsidR="006D20AE" w:rsidRPr="00A924AC" w:rsidRDefault="006D20AE" w:rsidP="00BC37E2">
            <w:pPr>
              <w:keepNext/>
              <w:rPr>
                <w:rFonts w:asciiTheme="minorHAnsi" w:hAnsiTheme="minorHAnsi"/>
                <w:sz w:val="22"/>
                <w:szCs w:val="22"/>
              </w:rPr>
            </w:pPr>
            <w:r w:rsidRPr="00A924AC">
              <w:rPr>
                <w:rFonts w:asciiTheme="minorHAnsi" w:hAnsiTheme="minorHAnsi"/>
                <w:sz w:val="22"/>
                <w:szCs w:val="22"/>
              </w:rPr>
              <w:t>Königswasseraufschluss</w:t>
            </w:r>
          </w:p>
        </w:tc>
        <w:tc>
          <w:tcPr>
            <w:tcW w:w="3118" w:type="dxa"/>
            <w:tcBorders>
              <w:top w:val="single" w:sz="4" w:space="0" w:color="auto"/>
              <w:bottom w:val="single" w:sz="4" w:space="0" w:color="auto"/>
            </w:tcBorders>
          </w:tcPr>
          <w:p w:rsidR="006D20AE" w:rsidRPr="00A924AC" w:rsidRDefault="006D20AE" w:rsidP="00BC37E2">
            <w:pPr>
              <w:keepNext/>
              <w:rPr>
                <w:rFonts w:asciiTheme="minorHAnsi" w:hAnsiTheme="minorHAnsi"/>
                <w:b/>
                <w:sz w:val="22"/>
                <w:szCs w:val="22"/>
              </w:rPr>
            </w:pPr>
            <w:r w:rsidRPr="00A924AC">
              <w:rPr>
                <w:rFonts w:asciiTheme="minorHAnsi" w:hAnsiTheme="minorHAnsi"/>
                <w:b/>
                <w:sz w:val="22"/>
                <w:szCs w:val="22"/>
              </w:rPr>
              <w:t>DIN EN 16174 (11.12)</w:t>
            </w:r>
          </w:p>
        </w:tc>
        <w:tc>
          <w:tcPr>
            <w:tcW w:w="421"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Pr>
          <w:p w:rsidR="006D20AE" w:rsidRPr="00A924AC" w:rsidRDefault="006D20AE" w:rsidP="00C0098B">
            <w:pPr>
              <w:rPr>
                <w:rFonts w:asciiTheme="minorHAnsi" w:hAnsiTheme="minorHAnsi"/>
                <w:sz w:val="22"/>
                <w:szCs w:val="22"/>
                <w:lang w:val="it-IT"/>
              </w:rPr>
            </w:pPr>
          </w:p>
        </w:tc>
        <w:tc>
          <w:tcPr>
            <w:tcW w:w="4394" w:type="dxa"/>
            <w:vMerge/>
          </w:tcPr>
          <w:p w:rsidR="006D20AE" w:rsidRPr="00A924AC" w:rsidRDefault="006D20AE" w:rsidP="00612773">
            <w:pPr>
              <w:keepLines/>
              <w:rPr>
                <w:rFonts w:asciiTheme="minorHAnsi" w:hAnsiTheme="minorHAnsi"/>
                <w:color w:val="4F81BD"/>
                <w:sz w:val="22"/>
                <w:szCs w:val="22"/>
                <w:lang w:val="it-IT"/>
              </w:rPr>
            </w:pPr>
          </w:p>
        </w:tc>
        <w:tc>
          <w:tcPr>
            <w:tcW w:w="3118" w:type="dxa"/>
            <w:tcBorders>
              <w:top w:val="single" w:sz="4" w:space="0" w:color="auto"/>
              <w:bottom w:val="single" w:sz="4" w:space="0" w:color="auto"/>
            </w:tcBorders>
          </w:tcPr>
          <w:p w:rsidR="006D20AE" w:rsidRPr="00A924AC" w:rsidRDefault="006D20AE" w:rsidP="00C0098B">
            <w:pPr>
              <w:rPr>
                <w:rFonts w:asciiTheme="minorHAnsi" w:hAnsiTheme="minorHAnsi"/>
                <w:sz w:val="22"/>
                <w:szCs w:val="22"/>
                <w:lang w:val="it-IT"/>
              </w:rPr>
            </w:pPr>
            <w:r w:rsidRPr="00A924AC">
              <w:rPr>
                <w:rFonts w:asciiTheme="minorHAnsi" w:hAnsiTheme="minorHAnsi"/>
                <w:sz w:val="22"/>
                <w:szCs w:val="22"/>
                <w:lang w:val="it-IT"/>
              </w:rPr>
              <w:t>DIN EN 13657 (01.03)</w:t>
            </w:r>
          </w:p>
        </w:tc>
        <w:tc>
          <w:tcPr>
            <w:tcW w:w="421"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val="restart"/>
            <w:tcBorders>
              <w:top w:val="single" w:sz="4" w:space="0" w:color="auto"/>
            </w:tcBorders>
          </w:tcPr>
          <w:p w:rsidR="006D20AE" w:rsidRPr="00A924AC" w:rsidRDefault="006D20AE" w:rsidP="00BC37E2">
            <w:pPr>
              <w:keepNext/>
              <w:rPr>
                <w:rFonts w:asciiTheme="minorHAnsi" w:hAnsiTheme="minorHAnsi"/>
                <w:sz w:val="22"/>
                <w:szCs w:val="22"/>
              </w:rPr>
            </w:pPr>
          </w:p>
        </w:tc>
        <w:tc>
          <w:tcPr>
            <w:tcW w:w="4394" w:type="dxa"/>
            <w:vMerge w:val="restart"/>
            <w:tcBorders>
              <w:top w:val="single" w:sz="4" w:space="0" w:color="auto"/>
            </w:tcBorders>
          </w:tcPr>
          <w:p w:rsidR="006D20AE" w:rsidRPr="00A924AC" w:rsidRDefault="006D20AE" w:rsidP="00BC37E2">
            <w:pPr>
              <w:keepNext/>
              <w:keepLines/>
              <w:rPr>
                <w:rFonts w:asciiTheme="minorHAnsi" w:hAnsiTheme="minorHAnsi"/>
                <w:sz w:val="22"/>
                <w:szCs w:val="22"/>
              </w:rPr>
            </w:pPr>
            <w:r w:rsidRPr="00A924AC">
              <w:rPr>
                <w:rFonts w:asciiTheme="minorHAnsi" w:hAnsiTheme="minorHAnsi"/>
                <w:sz w:val="22"/>
                <w:szCs w:val="22"/>
              </w:rPr>
              <w:t xml:space="preserve">Blei, Cadmium, Chrom, </w:t>
            </w:r>
            <w:r w:rsidRPr="00A924AC">
              <w:rPr>
                <w:rFonts w:asciiTheme="minorHAnsi" w:hAnsiTheme="minorHAnsi"/>
                <w:sz w:val="22"/>
                <w:szCs w:val="22"/>
              </w:rPr>
              <w:br/>
              <w:t>Kupfer, Nickel, Zink</w:t>
            </w:r>
            <w:r w:rsidRPr="00A924AC">
              <w:rPr>
                <w:rFonts w:asciiTheme="minorHAnsi" w:hAnsiTheme="minorHAnsi"/>
                <w:sz w:val="22"/>
                <w:szCs w:val="22"/>
              </w:rPr>
              <w:br/>
              <w:t>(aus Königswasseraufschluss)</w:t>
            </w:r>
          </w:p>
        </w:tc>
        <w:tc>
          <w:tcPr>
            <w:tcW w:w="3118" w:type="dxa"/>
            <w:tcBorders>
              <w:top w:val="single" w:sz="4" w:space="0" w:color="auto"/>
              <w:bottom w:val="single" w:sz="4" w:space="0" w:color="auto"/>
            </w:tcBorders>
          </w:tcPr>
          <w:p w:rsidR="006D20AE" w:rsidRPr="00A924AC" w:rsidRDefault="006D20AE" w:rsidP="00BC37E2">
            <w:pPr>
              <w:keepNext/>
              <w:rPr>
                <w:rFonts w:asciiTheme="minorHAnsi" w:hAnsiTheme="minorHAnsi"/>
                <w:b/>
                <w:sz w:val="22"/>
                <w:szCs w:val="22"/>
                <w:lang w:val="it-IT"/>
              </w:rPr>
            </w:pPr>
            <w:r w:rsidRPr="00A924AC">
              <w:rPr>
                <w:rFonts w:asciiTheme="minorHAnsi" w:hAnsiTheme="minorHAnsi"/>
                <w:b/>
                <w:sz w:val="22"/>
                <w:szCs w:val="22"/>
                <w:lang w:val="it-IT"/>
              </w:rPr>
              <w:t>DIN ISO 11047 (05.03)</w:t>
            </w:r>
          </w:p>
        </w:tc>
        <w:tc>
          <w:tcPr>
            <w:tcW w:w="421"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Pr>
          <w:p w:rsidR="006D20AE" w:rsidRPr="00A924AC" w:rsidRDefault="006D20AE" w:rsidP="00BC37E2">
            <w:pPr>
              <w:keepNext/>
              <w:rPr>
                <w:rFonts w:asciiTheme="minorHAnsi" w:hAnsiTheme="minorHAnsi"/>
                <w:sz w:val="22"/>
                <w:szCs w:val="22"/>
              </w:rPr>
            </w:pPr>
          </w:p>
        </w:tc>
        <w:tc>
          <w:tcPr>
            <w:tcW w:w="4394" w:type="dxa"/>
            <w:vMerge/>
          </w:tcPr>
          <w:p w:rsidR="006D20AE" w:rsidRPr="00A924AC" w:rsidRDefault="006D20AE" w:rsidP="00BC37E2">
            <w:pPr>
              <w:keepNext/>
              <w:keepLines/>
              <w:rPr>
                <w:rFonts w:asciiTheme="minorHAnsi" w:hAnsiTheme="minorHAnsi"/>
                <w:sz w:val="22"/>
                <w:szCs w:val="22"/>
              </w:rPr>
            </w:pPr>
          </w:p>
        </w:tc>
        <w:tc>
          <w:tcPr>
            <w:tcW w:w="3118" w:type="dxa"/>
            <w:tcBorders>
              <w:top w:val="single" w:sz="4" w:space="0" w:color="auto"/>
              <w:bottom w:val="single" w:sz="4" w:space="0" w:color="auto"/>
            </w:tcBorders>
          </w:tcPr>
          <w:p w:rsidR="006D20AE" w:rsidRPr="00A924AC" w:rsidRDefault="006D20AE" w:rsidP="00BC37E2">
            <w:pPr>
              <w:keepNext/>
              <w:rPr>
                <w:rFonts w:asciiTheme="minorHAnsi" w:hAnsiTheme="minorHAnsi"/>
                <w:b/>
                <w:sz w:val="22"/>
                <w:szCs w:val="22"/>
                <w:lang w:val="it-IT"/>
              </w:rPr>
            </w:pPr>
            <w:r w:rsidRPr="00A924AC">
              <w:rPr>
                <w:rFonts w:asciiTheme="minorHAnsi" w:hAnsiTheme="minorHAnsi"/>
                <w:b/>
                <w:sz w:val="22"/>
                <w:szCs w:val="22"/>
                <w:lang w:val="it-IT"/>
              </w:rPr>
              <w:t>DIN EN ISO 17294-2 (01.17)</w:t>
            </w:r>
          </w:p>
        </w:tc>
        <w:tc>
          <w:tcPr>
            <w:tcW w:w="421"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Pr>
          <w:p w:rsidR="006D20AE" w:rsidRPr="00A924AC" w:rsidRDefault="006D20AE" w:rsidP="00BC37E2">
            <w:pPr>
              <w:keepNext/>
              <w:rPr>
                <w:rFonts w:asciiTheme="minorHAnsi" w:hAnsiTheme="minorHAnsi"/>
                <w:sz w:val="22"/>
                <w:szCs w:val="22"/>
              </w:rPr>
            </w:pPr>
          </w:p>
        </w:tc>
        <w:tc>
          <w:tcPr>
            <w:tcW w:w="4394" w:type="dxa"/>
            <w:vMerge/>
          </w:tcPr>
          <w:p w:rsidR="006D20AE" w:rsidRPr="00A924AC" w:rsidRDefault="006D20AE" w:rsidP="00BC37E2">
            <w:pPr>
              <w:keepNext/>
              <w:keepLines/>
              <w:rPr>
                <w:rFonts w:asciiTheme="minorHAnsi" w:hAnsiTheme="minorHAnsi"/>
                <w:sz w:val="22"/>
                <w:szCs w:val="22"/>
              </w:rPr>
            </w:pPr>
          </w:p>
        </w:tc>
        <w:tc>
          <w:tcPr>
            <w:tcW w:w="3118" w:type="dxa"/>
            <w:tcBorders>
              <w:top w:val="single" w:sz="4" w:space="0" w:color="auto"/>
              <w:bottom w:val="single" w:sz="4" w:space="0" w:color="auto"/>
            </w:tcBorders>
          </w:tcPr>
          <w:p w:rsidR="006D20AE" w:rsidRPr="00A924AC" w:rsidRDefault="006D20AE" w:rsidP="00BC37E2">
            <w:pPr>
              <w:keepNext/>
              <w:rPr>
                <w:rFonts w:asciiTheme="minorHAnsi" w:hAnsiTheme="minorHAnsi"/>
                <w:b/>
                <w:sz w:val="22"/>
                <w:szCs w:val="22"/>
                <w:lang w:val="it-IT"/>
              </w:rPr>
            </w:pPr>
            <w:r w:rsidRPr="00A924AC">
              <w:rPr>
                <w:rFonts w:asciiTheme="minorHAnsi" w:hAnsiTheme="minorHAnsi"/>
                <w:b/>
                <w:sz w:val="22"/>
                <w:szCs w:val="22"/>
                <w:lang w:val="it-IT"/>
              </w:rPr>
              <w:t>DIN ISO 22036 (06.09)</w:t>
            </w:r>
          </w:p>
        </w:tc>
        <w:tc>
          <w:tcPr>
            <w:tcW w:w="421"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Pr>
          <w:p w:rsidR="006D20AE" w:rsidRPr="00A924AC" w:rsidRDefault="006D20AE" w:rsidP="00C0098B">
            <w:pPr>
              <w:rPr>
                <w:rFonts w:asciiTheme="minorHAnsi" w:hAnsiTheme="minorHAnsi"/>
                <w:sz w:val="22"/>
                <w:szCs w:val="22"/>
              </w:rPr>
            </w:pPr>
          </w:p>
        </w:tc>
        <w:tc>
          <w:tcPr>
            <w:tcW w:w="4394" w:type="dxa"/>
            <w:vMerge/>
          </w:tcPr>
          <w:p w:rsidR="006D20AE" w:rsidRPr="00A924AC" w:rsidRDefault="006D20AE" w:rsidP="00612773">
            <w:pPr>
              <w:keepLines/>
              <w:rPr>
                <w:rFonts w:asciiTheme="minorHAnsi" w:hAnsiTheme="minorHAnsi"/>
                <w:sz w:val="22"/>
                <w:szCs w:val="22"/>
              </w:rPr>
            </w:pPr>
          </w:p>
        </w:tc>
        <w:tc>
          <w:tcPr>
            <w:tcW w:w="3118" w:type="dxa"/>
            <w:tcBorders>
              <w:top w:val="single" w:sz="4" w:space="0" w:color="auto"/>
              <w:bottom w:val="single" w:sz="4" w:space="0" w:color="auto"/>
            </w:tcBorders>
          </w:tcPr>
          <w:p w:rsidR="006D20AE" w:rsidRPr="00A924AC" w:rsidRDefault="006D20AE" w:rsidP="00C0098B">
            <w:pPr>
              <w:rPr>
                <w:rFonts w:asciiTheme="minorHAnsi" w:hAnsiTheme="minorHAnsi"/>
                <w:b/>
                <w:sz w:val="22"/>
                <w:szCs w:val="22"/>
                <w:lang w:val="it-IT"/>
              </w:rPr>
            </w:pPr>
            <w:r w:rsidRPr="00A924AC">
              <w:rPr>
                <w:rFonts w:asciiTheme="minorHAnsi" w:hAnsiTheme="minorHAnsi"/>
                <w:b/>
                <w:sz w:val="22"/>
                <w:szCs w:val="22"/>
                <w:lang w:val="it-IT"/>
              </w:rPr>
              <w:t>DIN EN 16170 (01.17)</w:t>
            </w:r>
          </w:p>
        </w:tc>
        <w:tc>
          <w:tcPr>
            <w:tcW w:w="421"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Pr>
          <w:p w:rsidR="006D20AE" w:rsidRPr="00A924AC" w:rsidRDefault="006D20AE" w:rsidP="00C0098B">
            <w:pPr>
              <w:rPr>
                <w:rFonts w:asciiTheme="minorHAnsi" w:hAnsiTheme="minorHAnsi"/>
                <w:sz w:val="22"/>
                <w:szCs w:val="22"/>
              </w:rPr>
            </w:pPr>
          </w:p>
        </w:tc>
        <w:tc>
          <w:tcPr>
            <w:tcW w:w="4394" w:type="dxa"/>
            <w:vMerge/>
          </w:tcPr>
          <w:p w:rsidR="006D20AE" w:rsidRPr="00A924AC" w:rsidRDefault="006D20AE" w:rsidP="00612773">
            <w:pPr>
              <w:keepLines/>
              <w:rPr>
                <w:rFonts w:asciiTheme="minorHAnsi" w:hAnsiTheme="minorHAnsi"/>
                <w:sz w:val="22"/>
                <w:szCs w:val="22"/>
              </w:rPr>
            </w:pPr>
          </w:p>
        </w:tc>
        <w:tc>
          <w:tcPr>
            <w:tcW w:w="3118" w:type="dxa"/>
            <w:tcBorders>
              <w:top w:val="single" w:sz="4" w:space="0" w:color="auto"/>
              <w:bottom w:val="single" w:sz="4" w:space="0" w:color="auto"/>
            </w:tcBorders>
          </w:tcPr>
          <w:p w:rsidR="006D20AE" w:rsidRPr="00A924AC" w:rsidRDefault="006D20AE" w:rsidP="00C0098B">
            <w:pPr>
              <w:rPr>
                <w:rFonts w:asciiTheme="minorHAnsi" w:hAnsiTheme="minorHAnsi"/>
                <w:b/>
                <w:sz w:val="22"/>
                <w:szCs w:val="22"/>
                <w:lang w:val="it-IT"/>
              </w:rPr>
            </w:pPr>
            <w:r w:rsidRPr="00A924AC">
              <w:rPr>
                <w:rFonts w:asciiTheme="minorHAnsi" w:hAnsiTheme="minorHAnsi"/>
                <w:b/>
                <w:sz w:val="22"/>
                <w:szCs w:val="22"/>
                <w:lang w:val="it-IT"/>
              </w:rPr>
              <w:t>DIN EN 16171 (01.17)</w:t>
            </w:r>
          </w:p>
        </w:tc>
        <w:tc>
          <w:tcPr>
            <w:tcW w:w="421"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Borders>
              <w:bottom w:val="single" w:sz="4" w:space="0" w:color="auto"/>
            </w:tcBorders>
          </w:tcPr>
          <w:p w:rsidR="006D20AE" w:rsidRPr="00A924AC" w:rsidRDefault="006D20AE" w:rsidP="00C0098B">
            <w:pPr>
              <w:rPr>
                <w:rFonts w:asciiTheme="minorHAnsi" w:hAnsiTheme="minorHAnsi"/>
                <w:sz w:val="22"/>
                <w:szCs w:val="22"/>
              </w:rPr>
            </w:pPr>
          </w:p>
        </w:tc>
        <w:tc>
          <w:tcPr>
            <w:tcW w:w="4394" w:type="dxa"/>
            <w:vMerge/>
            <w:tcBorders>
              <w:bottom w:val="single" w:sz="4" w:space="0" w:color="auto"/>
            </w:tcBorders>
          </w:tcPr>
          <w:p w:rsidR="006D20AE" w:rsidRPr="00A924AC" w:rsidRDefault="006D20AE" w:rsidP="00612773">
            <w:pPr>
              <w:keepLines/>
              <w:rPr>
                <w:rFonts w:asciiTheme="minorHAnsi" w:hAnsiTheme="minorHAnsi"/>
                <w:sz w:val="22"/>
                <w:szCs w:val="22"/>
              </w:rPr>
            </w:pPr>
          </w:p>
        </w:tc>
        <w:tc>
          <w:tcPr>
            <w:tcW w:w="3118" w:type="dxa"/>
            <w:tcBorders>
              <w:top w:val="single" w:sz="4" w:space="0" w:color="auto"/>
              <w:bottom w:val="single" w:sz="4" w:space="0" w:color="auto"/>
            </w:tcBorders>
          </w:tcPr>
          <w:p w:rsidR="006D20AE" w:rsidRPr="00A924AC" w:rsidRDefault="006D20AE" w:rsidP="00C0098B">
            <w:pPr>
              <w:rPr>
                <w:rFonts w:asciiTheme="minorHAnsi" w:hAnsiTheme="minorHAnsi"/>
                <w:sz w:val="22"/>
                <w:szCs w:val="22"/>
                <w:lang w:val="it-IT"/>
              </w:rPr>
            </w:pPr>
            <w:r w:rsidRPr="00A924AC">
              <w:rPr>
                <w:rFonts w:asciiTheme="minorHAnsi" w:hAnsiTheme="minorHAnsi"/>
                <w:sz w:val="22"/>
                <w:szCs w:val="22"/>
                <w:lang w:val="it-IT"/>
              </w:rPr>
              <w:t>DIN EN ISO 11885 (09.09)</w:t>
            </w:r>
          </w:p>
        </w:tc>
        <w:tc>
          <w:tcPr>
            <w:tcW w:w="421"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val="restart"/>
            <w:tcBorders>
              <w:top w:val="single" w:sz="4" w:space="0" w:color="auto"/>
            </w:tcBorders>
          </w:tcPr>
          <w:p w:rsidR="006D20AE" w:rsidRPr="00A924AC" w:rsidRDefault="006D20AE" w:rsidP="00C0098B">
            <w:pPr>
              <w:keepNext/>
              <w:rPr>
                <w:rFonts w:asciiTheme="minorHAnsi" w:hAnsiTheme="minorHAnsi"/>
                <w:sz w:val="22"/>
                <w:szCs w:val="22"/>
              </w:rPr>
            </w:pPr>
          </w:p>
        </w:tc>
        <w:tc>
          <w:tcPr>
            <w:tcW w:w="4394" w:type="dxa"/>
            <w:vMerge w:val="restart"/>
            <w:tcBorders>
              <w:top w:val="single" w:sz="4" w:space="0" w:color="auto"/>
            </w:tcBorders>
          </w:tcPr>
          <w:p w:rsidR="006D20AE" w:rsidRPr="00A924AC" w:rsidRDefault="006D20AE" w:rsidP="00612773">
            <w:pPr>
              <w:keepNext/>
              <w:keepLines/>
              <w:rPr>
                <w:rFonts w:asciiTheme="minorHAnsi" w:hAnsiTheme="minorHAnsi"/>
                <w:sz w:val="22"/>
                <w:szCs w:val="22"/>
              </w:rPr>
            </w:pPr>
            <w:r w:rsidRPr="00A924AC">
              <w:rPr>
                <w:rFonts w:asciiTheme="minorHAnsi" w:hAnsiTheme="minorHAnsi"/>
                <w:sz w:val="22"/>
                <w:szCs w:val="22"/>
              </w:rPr>
              <w:t xml:space="preserve">Quecksilber </w:t>
            </w:r>
            <w:r w:rsidRPr="00A924AC">
              <w:rPr>
                <w:rFonts w:asciiTheme="minorHAnsi" w:hAnsiTheme="minorHAnsi"/>
                <w:sz w:val="22"/>
                <w:szCs w:val="22"/>
              </w:rPr>
              <w:br/>
              <w:t>(aus Königswasseraufschluss)</w:t>
            </w:r>
          </w:p>
        </w:tc>
        <w:tc>
          <w:tcPr>
            <w:tcW w:w="3118" w:type="dxa"/>
            <w:tcBorders>
              <w:top w:val="single" w:sz="4" w:space="0" w:color="auto"/>
            </w:tcBorders>
          </w:tcPr>
          <w:p w:rsidR="006D20AE" w:rsidRPr="00A924AC" w:rsidRDefault="006D20AE" w:rsidP="00C0098B">
            <w:pPr>
              <w:keepNext/>
              <w:rPr>
                <w:rFonts w:asciiTheme="minorHAnsi" w:hAnsiTheme="minorHAnsi"/>
                <w:b/>
                <w:sz w:val="22"/>
                <w:szCs w:val="22"/>
              </w:rPr>
            </w:pPr>
            <w:r w:rsidRPr="00A924AC">
              <w:rPr>
                <w:rFonts w:asciiTheme="minorHAnsi" w:hAnsiTheme="minorHAnsi"/>
                <w:b/>
                <w:sz w:val="22"/>
                <w:szCs w:val="22"/>
              </w:rPr>
              <w:t>DIN ISO 16772 (06.05)</w:t>
            </w:r>
          </w:p>
        </w:tc>
        <w:tc>
          <w:tcPr>
            <w:tcW w:w="421" w:type="dxa"/>
            <w:tcBorders>
              <w:top w:val="single" w:sz="4" w:space="0" w:color="auto"/>
            </w:tcBorders>
          </w:tcPr>
          <w:p w:rsidR="006D20AE" w:rsidRPr="00A924AC" w:rsidRDefault="006D20AE" w:rsidP="00C0098B">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tcBorders>
          </w:tcPr>
          <w:p w:rsidR="006D20AE" w:rsidRPr="00A924AC" w:rsidRDefault="006D20AE" w:rsidP="00C0098B">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Pr>
          <w:p w:rsidR="006D20AE" w:rsidRPr="00A924AC" w:rsidRDefault="006D20AE" w:rsidP="00C0098B">
            <w:pPr>
              <w:keepNext/>
              <w:rPr>
                <w:rFonts w:asciiTheme="minorHAnsi" w:hAnsiTheme="minorHAnsi"/>
                <w:sz w:val="22"/>
                <w:szCs w:val="22"/>
              </w:rPr>
            </w:pPr>
          </w:p>
        </w:tc>
        <w:tc>
          <w:tcPr>
            <w:tcW w:w="4394" w:type="dxa"/>
            <w:vMerge/>
          </w:tcPr>
          <w:p w:rsidR="006D20AE" w:rsidRPr="00A924AC" w:rsidRDefault="006D20AE" w:rsidP="00612773">
            <w:pPr>
              <w:keepNext/>
              <w:keepLines/>
              <w:rPr>
                <w:rFonts w:asciiTheme="minorHAnsi" w:hAnsiTheme="minorHAnsi"/>
                <w:sz w:val="22"/>
                <w:szCs w:val="22"/>
              </w:rPr>
            </w:pPr>
          </w:p>
        </w:tc>
        <w:tc>
          <w:tcPr>
            <w:tcW w:w="3118" w:type="dxa"/>
            <w:tcBorders>
              <w:top w:val="single" w:sz="4" w:space="0" w:color="auto"/>
            </w:tcBorders>
          </w:tcPr>
          <w:p w:rsidR="006D20AE" w:rsidRPr="00A924AC" w:rsidRDefault="006D20AE" w:rsidP="00C0098B">
            <w:pPr>
              <w:keepNext/>
              <w:rPr>
                <w:rFonts w:asciiTheme="minorHAnsi" w:hAnsiTheme="minorHAnsi"/>
                <w:b/>
                <w:sz w:val="22"/>
                <w:szCs w:val="22"/>
              </w:rPr>
            </w:pPr>
            <w:r w:rsidRPr="00A924AC">
              <w:rPr>
                <w:rFonts w:asciiTheme="minorHAnsi" w:hAnsiTheme="minorHAnsi"/>
                <w:b/>
                <w:sz w:val="22"/>
                <w:szCs w:val="22"/>
              </w:rPr>
              <w:t>DIN EN 12846 (08.12)</w:t>
            </w:r>
            <w:r w:rsidR="005205C7" w:rsidRPr="00A924AC">
              <w:rPr>
                <w:rFonts w:asciiTheme="minorHAnsi" w:hAnsiTheme="minorHAnsi"/>
                <w:b/>
                <w:sz w:val="22"/>
                <w:szCs w:val="22"/>
              </w:rPr>
              <w:t>* ein vom Gesetzgeber falsch angegebenes Verfahren; richtig DIN EN ISO 12846 (08.12)</w:t>
            </w:r>
          </w:p>
        </w:tc>
        <w:tc>
          <w:tcPr>
            <w:tcW w:w="421" w:type="dxa"/>
            <w:tcBorders>
              <w:top w:val="single" w:sz="4" w:space="0" w:color="auto"/>
            </w:tcBorders>
          </w:tcPr>
          <w:p w:rsidR="006D20AE" w:rsidRPr="00A924AC" w:rsidRDefault="006D20AE" w:rsidP="00C0098B">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tcBorders>
          </w:tcPr>
          <w:p w:rsidR="006D20AE" w:rsidRPr="00A924AC" w:rsidRDefault="006D20AE" w:rsidP="00C0098B">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Pr>
          <w:p w:rsidR="006D20AE" w:rsidRPr="00A924AC" w:rsidRDefault="006D20AE" w:rsidP="00C0098B">
            <w:pPr>
              <w:keepNext/>
              <w:rPr>
                <w:rFonts w:asciiTheme="minorHAnsi" w:hAnsiTheme="minorHAnsi"/>
                <w:sz w:val="22"/>
                <w:szCs w:val="22"/>
              </w:rPr>
            </w:pPr>
          </w:p>
        </w:tc>
        <w:tc>
          <w:tcPr>
            <w:tcW w:w="4394" w:type="dxa"/>
            <w:vMerge/>
          </w:tcPr>
          <w:p w:rsidR="006D20AE" w:rsidRPr="00A924AC" w:rsidRDefault="006D20AE" w:rsidP="00612773">
            <w:pPr>
              <w:keepNext/>
              <w:keepLines/>
              <w:rPr>
                <w:rFonts w:asciiTheme="minorHAnsi" w:hAnsiTheme="minorHAnsi"/>
                <w:sz w:val="22"/>
                <w:szCs w:val="22"/>
              </w:rPr>
            </w:pPr>
          </w:p>
        </w:tc>
        <w:tc>
          <w:tcPr>
            <w:tcW w:w="3118" w:type="dxa"/>
            <w:tcBorders>
              <w:top w:val="single" w:sz="4" w:space="0" w:color="auto"/>
            </w:tcBorders>
          </w:tcPr>
          <w:p w:rsidR="006D20AE" w:rsidRPr="00A924AC" w:rsidRDefault="006D20AE" w:rsidP="00C0098B">
            <w:pPr>
              <w:keepNext/>
              <w:rPr>
                <w:rFonts w:asciiTheme="minorHAnsi" w:hAnsiTheme="minorHAnsi"/>
                <w:b/>
                <w:sz w:val="22"/>
                <w:szCs w:val="22"/>
              </w:rPr>
            </w:pPr>
            <w:r w:rsidRPr="00A924AC">
              <w:rPr>
                <w:rFonts w:asciiTheme="minorHAnsi" w:hAnsiTheme="minorHAnsi"/>
                <w:b/>
                <w:sz w:val="22"/>
                <w:szCs w:val="22"/>
              </w:rPr>
              <w:t>EN 16175-1 (12.16)</w:t>
            </w:r>
          </w:p>
        </w:tc>
        <w:tc>
          <w:tcPr>
            <w:tcW w:w="421" w:type="dxa"/>
            <w:tcBorders>
              <w:top w:val="single" w:sz="4" w:space="0" w:color="auto"/>
            </w:tcBorders>
          </w:tcPr>
          <w:p w:rsidR="006D20AE" w:rsidRPr="00A924AC" w:rsidRDefault="006D20AE" w:rsidP="00C0098B">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tcBorders>
          </w:tcPr>
          <w:p w:rsidR="006D20AE" w:rsidRPr="00A924AC" w:rsidRDefault="006D20AE" w:rsidP="00C0098B">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Pr>
          <w:p w:rsidR="006D20AE" w:rsidRPr="00A924AC" w:rsidRDefault="006D20AE" w:rsidP="00C0098B">
            <w:pPr>
              <w:keepNext/>
              <w:rPr>
                <w:rFonts w:asciiTheme="minorHAnsi" w:hAnsiTheme="minorHAnsi"/>
                <w:sz w:val="22"/>
                <w:szCs w:val="22"/>
              </w:rPr>
            </w:pPr>
          </w:p>
        </w:tc>
        <w:tc>
          <w:tcPr>
            <w:tcW w:w="4394" w:type="dxa"/>
            <w:vMerge/>
          </w:tcPr>
          <w:p w:rsidR="006D20AE" w:rsidRPr="00A924AC" w:rsidRDefault="006D20AE" w:rsidP="00612773">
            <w:pPr>
              <w:keepNext/>
              <w:keepLines/>
              <w:rPr>
                <w:rFonts w:asciiTheme="minorHAnsi" w:hAnsiTheme="minorHAnsi"/>
                <w:sz w:val="22"/>
                <w:szCs w:val="22"/>
              </w:rPr>
            </w:pPr>
          </w:p>
        </w:tc>
        <w:tc>
          <w:tcPr>
            <w:tcW w:w="3118" w:type="dxa"/>
            <w:tcBorders>
              <w:top w:val="single" w:sz="4" w:space="0" w:color="auto"/>
            </w:tcBorders>
          </w:tcPr>
          <w:p w:rsidR="006D20AE" w:rsidRPr="00A924AC" w:rsidRDefault="006D20AE" w:rsidP="00C0098B">
            <w:pPr>
              <w:keepNext/>
              <w:rPr>
                <w:rFonts w:asciiTheme="minorHAnsi" w:hAnsiTheme="minorHAnsi"/>
                <w:b/>
                <w:sz w:val="22"/>
                <w:szCs w:val="22"/>
              </w:rPr>
            </w:pPr>
            <w:r w:rsidRPr="00A924AC">
              <w:rPr>
                <w:rFonts w:asciiTheme="minorHAnsi" w:hAnsiTheme="minorHAnsi"/>
                <w:b/>
                <w:sz w:val="22"/>
                <w:szCs w:val="22"/>
              </w:rPr>
              <w:t>EN 16175-2 (12.16)</w:t>
            </w:r>
          </w:p>
        </w:tc>
        <w:tc>
          <w:tcPr>
            <w:tcW w:w="421" w:type="dxa"/>
            <w:tcBorders>
              <w:top w:val="single" w:sz="4" w:space="0" w:color="auto"/>
            </w:tcBorders>
          </w:tcPr>
          <w:p w:rsidR="006D20AE" w:rsidRPr="00A924AC" w:rsidRDefault="006D20AE" w:rsidP="00C0098B">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tcBorders>
          </w:tcPr>
          <w:p w:rsidR="006D20AE" w:rsidRPr="00A924AC" w:rsidRDefault="006D20AE" w:rsidP="00C0098B">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Pr>
          <w:p w:rsidR="006D20AE" w:rsidRPr="00A924AC" w:rsidRDefault="006D20AE" w:rsidP="00C0098B">
            <w:pPr>
              <w:keepNext/>
              <w:rPr>
                <w:rFonts w:asciiTheme="minorHAnsi" w:hAnsiTheme="minorHAnsi"/>
                <w:sz w:val="22"/>
                <w:szCs w:val="22"/>
              </w:rPr>
            </w:pPr>
          </w:p>
        </w:tc>
        <w:tc>
          <w:tcPr>
            <w:tcW w:w="4394" w:type="dxa"/>
            <w:vMerge/>
          </w:tcPr>
          <w:p w:rsidR="006D20AE" w:rsidRPr="00A924AC" w:rsidRDefault="006D20AE" w:rsidP="00612773">
            <w:pPr>
              <w:keepNext/>
              <w:keepLines/>
              <w:rPr>
                <w:rFonts w:asciiTheme="minorHAnsi" w:hAnsiTheme="minorHAnsi"/>
                <w:sz w:val="22"/>
                <w:szCs w:val="22"/>
              </w:rPr>
            </w:pPr>
          </w:p>
        </w:tc>
        <w:tc>
          <w:tcPr>
            <w:tcW w:w="3118" w:type="dxa"/>
            <w:tcBorders>
              <w:top w:val="single" w:sz="4" w:space="0" w:color="auto"/>
            </w:tcBorders>
          </w:tcPr>
          <w:p w:rsidR="006D20AE" w:rsidRPr="00A924AC" w:rsidRDefault="006D20AE" w:rsidP="00C0098B">
            <w:pPr>
              <w:keepNext/>
              <w:rPr>
                <w:rFonts w:asciiTheme="minorHAnsi" w:hAnsiTheme="minorHAnsi"/>
                <w:b/>
                <w:sz w:val="22"/>
                <w:szCs w:val="22"/>
              </w:rPr>
            </w:pPr>
            <w:r w:rsidRPr="00A924AC">
              <w:rPr>
                <w:rFonts w:asciiTheme="minorHAnsi" w:hAnsiTheme="minorHAnsi"/>
                <w:b/>
                <w:sz w:val="22"/>
                <w:szCs w:val="22"/>
              </w:rPr>
              <w:t>DIN EN 16171 (01.17)</w:t>
            </w:r>
          </w:p>
        </w:tc>
        <w:tc>
          <w:tcPr>
            <w:tcW w:w="421" w:type="dxa"/>
            <w:tcBorders>
              <w:top w:val="single" w:sz="4" w:space="0" w:color="auto"/>
            </w:tcBorders>
          </w:tcPr>
          <w:p w:rsidR="006D20AE" w:rsidRPr="00A924AC" w:rsidRDefault="006D20AE" w:rsidP="00C0098B">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tcBorders>
          </w:tcPr>
          <w:p w:rsidR="006D20AE" w:rsidRPr="00A924AC" w:rsidRDefault="006D20AE" w:rsidP="00C0098B">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Borders>
              <w:bottom w:val="single" w:sz="4" w:space="0" w:color="auto"/>
            </w:tcBorders>
          </w:tcPr>
          <w:p w:rsidR="006D20AE" w:rsidRPr="00A924AC" w:rsidRDefault="006D20AE" w:rsidP="00C0098B">
            <w:pPr>
              <w:rPr>
                <w:rFonts w:asciiTheme="minorHAnsi" w:hAnsiTheme="minorHAnsi"/>
                <w:sz w:val="22"/>
                <w:szCs w:val="22"/>
              </w:rPr>
            </w:pPr>
          </w:p>
        </w:tc>
        <w:tc>
          <w:tcPr>
            <w:tcW w:w="4394" w:type="dxa"/>
            <w:vMerge/>
            <w:tcBorders>
              <w:bottom w:val="single" w:sz="4" w:space="0" w:color="auto"/>
            </w:tcBorders>
          </w:tcPr>
          <w:p w:rsidR="006D20AE" w:rsidRPr="00A924AC" w:rsidRDefault="006D20AE" w:rsidP="00612773">
            <w:pPr>
              <w:keepLines/>
              <w:rPr>
                <w:rFonts w:asciiTheme="minorHAnsi" w:hAnsiTheme="minorHAnsi"/>
                <w:sz w:val="22"/>
                <w:szCs w:val="22"/>
              </w:rPr>
            </w:pPr>
          </w:p>
        </w:tc>
        <w:tc>
          <w:tcPr>
            <w:tcW w:w="3118" w:type="dxa"/>
            <w:tcBorders>
              <w:top w:val="single" w:sz="4" w:space="0" w:color="auto"/>
              <w:bottom w:val="single" w:sz="4" w:space="0" w:color="auto"/>
            </w:tcBorders>
          </w:tcPr>
          <w:p w:rsidR="006D20AE" w:rsidRPr="00A924AC" w:rsidRDefault="006D20AE" w:rsidP="00C0098B">
            <w:pPr>
              <w:rPr>
                <w:rFonts w:asciiTheme="minorHAnsi" w:hAnsiTheme="minorHAnsi"/>
                <w:sz w:val="22"/>
                <w:szCs w:val="22"/>
              </w:rPr>
            </w:pPr>
            <w:r w:rsidRPr="00A924AC">
              <w:rPr>
                <w:rFonts w:asciiTheme="minorHAnsi" w:hAnsiTheme="minorHAnsi"/>
                <w:sz w:val="22"/>
                <w:szCs w:val="22"/>
              </w:rPr>
              <w:t>DIN EN ISO 17852 (04.08)</w:t>
            </w:r>
          </w:p>
        </w:tc>
        <w:tc>
          <w:tcPr>
            <w:tcW w:w="421"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1"/>
        <w:gridCol w:w="4322"/>
        <w:gridCol w:w="3068"/>
        <w:gridCol w:w="416"/>
        <w:gridCol w:w="1122"/>
      </w:tblGrid>
      <w:tr w:rsidR="006D20AE" w:rsidRPr="00A924AC" w:rsidTr="00BC37E2">
        <w:trPr>
          <w:cantSplit/>
          <w:tblHeader/>
        </w:trPr>
        <w:tc>
          <w:tcPr>
            <w:tcW w:w="710" w:type="dxa"/>
            <w:tcBorders>
              <w:top w:val="single" w:sz="4" w:space="0" w:color="auto"/>
            </w:tcBorders>
          </w:tcPr>
          <w:p w:rsidR="006D20AE" w:rsidRPr="00A924AC" w:rsidRDefault="006D20AE" w:rsidP="00C0098B">
            <w:pPr>
              <w:rPr>
                <w:rFonts w:asciiTheme="minorHAnsi" w:hAnsiTheme="minorHAnsi"/>
                <w:b/>
                <w:sz w:val="22"/>
                <w:szCs w:val="22"/>
              </w:rPr>
            </w:pPr>
            <w:r w:rsidRPr="00A924AC">
              <w:rPr>
                <w:rFonts w:asciiTheme="minorHAnsi" w:hAnsiTheme="minorHAnsi"/>
                <w:b/>
                <w:sz w:val="22"/>
                <w:szCs w:val="22"/>
              </w:rPr>
              <w:t>2.3</w:t>
            </w:r>
          </w:p>
        </w:tc>
        <w:tc>
          <w:tcPr>
            <w:tcW w:w="4394" w:type="dxa"/>
            <w:tcBorders>
              <w:top w:val="single" w:sz="4" w:space="0" w:color="auto"/>
            </w:tcBorders>
          </w:tcPr>
          <w:p w:rsidR="006D20AE" w:rsidRPr="00A924AC" w:rsidRDefault="006D20AE" w:rsidP="00612773">
            <w:pPr>
              <w:keepLines/>
              <w:rPr>
                <w:rFonts w:asciiTheme="minorHAnsi" w:hAnsiTheme="minorHAnsi"/>
                <w:b/>
                <w:sz w:val="22"/>
                <w:szCs w:val="22"/>
              </w:rPr>
            </w:pPr>
            <w:r w:rsidRPr="00A924AC">
              <w:rPr>
                <w:rFonts w:asciiTheme="minorHAnsi" w:hAnsiTheme="minorHAnsi"/>
                <w:b/>
                <w:sz w:val="22"/>
                <w:szCs w:val="22"/>
              </w:rPr>
              <w:t xml:space="preserve">Physikalische Parameter, </w:t>
            </w:r>
            <w:r w:rsidRPr="00A924AC">
              <w:rPr>
                <w:rFonts w:asciiTheme="minorHAnsi" w:hAnsiTheme="minorHAnsi"/>
                <w:b/>
                <w:bCs/>
                <w:sz w:val="22"/>
                <w:szCs w:val="22"/>
              </w:rPr>
              <w:t>Phosphat</w:t>
            </w:r>
          </w:p>
        </w:tc>
        <w:tc>
          <w:tcPr>
            <w:tcW w:w="3118" w:type="dxa"/>
            <w:tcBorders>
              <w:top w:val="single" w:sz="4" w:space="0" w:color="auto"/>
              <w:bottom w:val="single" w:sz="4" w:space="0" w:color="auto"/>
            </w:tcBorders>
          </w:tcPr>
          <w:p w:rsidR="006D20AE" w:rsidRPr="00A924AC" w:rsidRDefault="006D20AE" w:rsidP="00C0098B">
            <w:pPr>
              <w:rPr>
                <w:rFonts w:asciiTheme="minorHAnsi" w:hAnsiTheme="minorHAnsi"/>
                <w:b/>
                <w:bCs/>
                <w:sz w:val="22"/>
                <w:szCs w:val="22"/>
              </w:rPr>
            </w:pPr>
            <w:r w:rsidRPr="00A924AC">
              <w:rPr>
                <w:rFonts w:asciiTheme="minorHAnsi" w:hAnsiTheme="minorHAnsi"/>
                <w:b/>
                <w:bCs/>
                <w:sz w:val="22"/>
                <w:szCs w:val="22"/>
              </w:rPr>
              <w:t>§ 4 Abs. 1 AbfKlärV</w:t>
            </w:r>
            <w:r w:rsidRPr="00A924AC">
              <w:rPr>
                <w:rFonts w:asciiTheme="minorHAnsi" w:hAnsiTheme="minorHAnsi"/>
                <w:b/>
                <w:bCs/>
                <w:sz w:val="22"/>
                <w:szCs w:val="22"/>
              </w:rPr>
              <w:br/>
              <w:t>§ 9 Abs. 2 BioAbfV</w:t>
            </w:r>
          </w:p>
        </w:tc>
        <w:tc>
          <w:tcPr>
            <w:tcW w:w="421"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b/>
                <w:color w:val="000000"/>
                <w:sz w:val="22"/>
                <w:szCs w:val="22"/>
              </w:rPr>
            </w:pPr>
          </w:p>
        </w:tc>
        <w:tc>
          <w:tcPr>
            <w:tcW w:w="1139"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sz w:val="22"/>
                <w:szCs w:val="22"/>
              </w:rPr>
            </w:pPr>
          </w:p>
        </w:tc>
      </w:tr>
      <w:tr w:rsidR="006D20AE" w:rsidRPr="00A924AC" w:rsidTr="00612773">
        <w:trPr>
          <w:cantSplit/>
        </w:trPr>
        <w:tc>
          <w:tcPr>
            <w:tcW w:w="710" w:type="dxa"/>
            <w:vMerge w:val="restart"/>
            <w:tcBorders>
              <w:top w:val="single" w:sz="4" w:space="0" w:color="auto"/>
            </w:tcBorders>
          </w:tcPr>
          <w:p w:rsidR="006D20AE" w:rsidRPr="00A924AC" w:rsidRDefault="006D20AE" w:rsidP="00BC37E2">
            <w:pPr>
              <w:keepNext/>
              <w:rPr>
                <w:rFonts w:asciiTheme="minorHAnsi" w:hAnsiTheme="minorHAnsi"/>
                <w:sz w:val="22"/>
                <w:szCs w:val="22"/>
              </w:rPr>
            </w:pPr>
          </w:p>
        </w:tc>
        <w:tc>
          <w:tcPr>
            <w:tcW w:w="4394" w:type="dxa"/>
            <w:vMerge w:val="restart"/>
            <w:tcBorders>
              <w:top w:val="single" w:sz="4" w:space="0" w:color="auto"/>
            </w:tcBorders>
          </w:tcPr>
          <w:p w:rsidR="006D20AE" w:rsidRPr="00A924AC" w:rsidRDefault="006D20AE" w:rsidP="00BC37E2">
            <w:pPr>
              <w:keepNext/>
              <w:keepLines/>
              <w:rPr>
                <w:rFonts w:asciiTheme="minorHAnsi" w:hAnsiTheme="minorHAnsi"/>
                <w:sz w:val="22"/>
                <w:szCs w:val="22"/>
              </w:rPr>
            </w:pPr>
            <w:r w:rsidRPr="00A924AC">
              <w:rPr>
                <w:rFonts w:asciiTheme="minorHAnsi" w:hAnsiTheme="minorHAnsi"/>
                <w:sz w:val="22"/>
                <w:szCs w:val="22"/>
                <w:lang w:val="it-IT"/>
              </w:rPr>
              <w:t>Phosphat</w:t>
            </w:r>
            <w:r w:rsidR="00BC37E2">
              <w:rPr>
                <w:rFonts w:asciiTheme="minorHAnsi" w:hAnsiTheme="minorHAnsi"/>
                <w:sz w:val="22"/>
                <w:szCs w:val="22"/>
                <w:lang w:val="it-IT"/>
              </w:rPr>
              <w:br/>
            </w:r>
            <w:r w:rsidRPr="00A924AC">
              <w:rPr>
                <w:rFonts w:asciiTheme="minorHAnsi" w:hAnsiTheme="minorHAnsi"/>
                <w:sz w:val="22"/>
                <w:szCs w:val="22"/>
                <w:lang w:val="it-IT"/>
              </w:rPr>
              <w:t xml:space="preserve">(aus CAL/DL-Auszug; </w:t>
            </w:r>
            <w:r w:rsidRPr="00A924AC">
              <w:rPr>
                <w:rFonts w:asciiTheme="minorHAnsi" w:hAnsiTheme="minorHAnsi"/>
                <w:sz w:val="22"/>
                <w:szCs w:val="22"/>
                <w:lang w:val="it-IT"/>
              </w:rPr>
              <w:br/>
              <w:t xml:space="preserve">P-Gehaltsbestimmung umzurechnen </w:t>
            </w:r>
            <w:r w:rsidRPr="00A924AC">
              <w:rPr>
                <w:rFonts w:asciiTheme="minorHAnsi" w:hAnsiTheme="minorHAnsi"/>
                <w:sz w:val="22"/>
                <w:szCs w:val="22"/>
                <w:lang w:val="it-IT"/>
              </w:rPr>
              <w:br/>
              <w:t>auf o-Phosphat)</w:t>
            </w:r>
          </w:p>
        </w:tc>
        <w:tc>
          <w:tcPr>
            <w:tcW w:w="3118" w:type="dxa"/>
            <w:tcBorders>
              <w:top w:val="single" w:sz="4" w:space="0" w:color="auto"/>
              <w:bottom w:val="single" w:sz="4" w:space="0" w:color="auto"/>
            </w:tcBorders>
          </w:tcPr>
          <w:p w:rsidR="006D20AE" w:rsidRPr="00A924AC" w:rsidRDefault="006D20AE" w:rsidP="00BC37E2">
            <w:pPr>
              <w:keepNext/>
              <w:rPr>
                <w:rFonts w:asciiTheme="minorHAnsi" w:hAnsiTheme="minorHAnsi"/>
                <w:b/>
                <w:bCs/>
                <w:sz w:val="22"/>
                <w:szCs w:val="22"/>
              </w:rPr>
            </w:pPr>
            <w:r w:rsidRPr="003C1232">
              <w:rPr>
                <w:rFonts w:asciiTheme="minorHAnsi" w:hAnsiTheme="minorHAnsi"/>
                <w:b/>
                <w:sz w:val="22"/>
                <w:szCs w:val="22"/>
                <w:lang w:val="en-GB"/>
              </w:rPr>
              <w:t xml:space="preserve">VDLUFA-Methodenbuch, Band I, Methode A 6.2.1.1 </w:t>
            </w:r>
            <w:r w:rsidRPr="003C1232">
              <w:rPr>
                <w:rFonts w:asciiTheme="minorHAnsi" w:hAnsiTheme="minorHAnsi"/>
                <w:b/>
                <w:sz w:val="22"/>
                <w:szCs w:val="22"/>
                <w:lang w:val="en-GB"/>
              </w:rPr>
              <w:br/>
              <w:t xml:space="preserve">(6. </w:t>
            </w:r>
            <w:r w:rsidRPr="00A924AC">
              <w:rPr>
                <w:rFonts w:asciiTheme="minorHAnsi" w:hAnsiTheme="minorHAnsi"/>
                <w:b/>
                <w:sz w:val="22"/>
                <w:szCs w:val="22"/>
              </w:rPr>
              <w:t>Teillfg. 2012)</w:t>
            </w:r>
          </w:p>
        </w:tc>
        <w:tc>
          <w:tcPr>
            <w:tcW w:w="421"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Pr>
          <w:p w:rsidR="006D20AE" w:rsidRPr="00A924AC" w:rsidRDefault="006D20AE" w:rsidP="00C0098B">
            <w:pPr>
              <w:rPr>
                <w:rFonts w:asciiTheme="minorHAnsi" w:hAnsiTheme="minorHAnsi"/>
                <w:b/>
                <w:sz w:val="22"/>
                <w:szCs w:val="22"/>
              </w:rPr>
            </w:pPr>
          </w:p>
        </w:tc>
        <w:tc>
          <w:tcPr>
            <w:tcW w:w="4394" w:type="dxa"/>
            <w:vMerge/>
          </w:tcPr>
          <w:p w:rsidR="006D20AE" w:rsidRPr="00A924AC" w:rsidRDefault="006D20AE" w:rsidP="00612773">
            <w:pPr>
              <w:keepLines/>
              <w:rPr>
                <w:rFonts w:asciiTheme="minorHAnsi" w:hAnsiTheme="minorHAnsi"/>
                <w:sz w:val="22"/>
                <w:szCs w:val="22"/>
              </w:rPr>
            </w:pPr>
          </w:p>
        </w:tc>
        <w:tc>
          <w:tcPr>
            <w:tcW w:w="3118" w:type="dxa"/>
            <w:tcBorders>
              <w:top w:val="single" w:sz="4" w:space="0" w:color="auto"/>
              <w:bottom w:val="single" w:sz="4" w:space="0" w:color="auto"/>
            </w:tcBorders>
          </w:tcPr>
          <w:p w:rsidR="006D20AE" w:rsidRPr="00A924AC" w:rsidRDefault="006D20AE" w:rsidP="00C0098B">
            <w:pPr>
              <w:rPr>
                <w:rFonts w:asciiTheme="minorHAnsi" w:hAnsiTheme="minorHAnsi"/>
                <w:b/>
                <w:bCs/>
                <w:sz w:val="22"/>
                <w:szCs w:val="22"/>
              </w:rPr>
            </w:pPr>
            <w:r w:rsidRPr="00A924AC">
              <w:rPr>
                <w:rFonts w:asciiTheme="minorHAnsi" w:hAnsiTheme="minorHAnsi"/>
                <w:b/>
                <w:sz w:val="22"/>
                <w:szCs w:val="22"/>
              </w:rPr>
              <w:t>VDLUFA-Methodenbuch, Band I, Methode A 6.2.1.2 (Grundwerk)</w:t>
            </w:r>
          </w:p>
        </w:tc>
        <w:tc>
          <w:tcPr>
            <w:tcW w:w="421"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Pr>
          <w:p w:rsidR="006D20AE" w:rsidRPr="00A924AC" w:rsidRDefault="006D20AE" w:rsidP="00C0098B">
            <w:pPr>
              <w:rPr>
                <w:rFonts w:asciiTheme="minorHAnsi" w:hAnsiTheme="minorHAnsi"/>
                <w:b/>
                <w:sz w:val="22"/>
                <w:szCs w:val="22"/>
              </w:rPr>
            </w:pPr>
          </w:p>
        </w:tc>
        <w:tc>
          <w:tcPr>
            <w:tcW w:w="4394" w:type="dxa"/>
            <w:vMerge/>
          </w:tcPr>
          <w:p w:rsidR="006D20AE" w:rsidRPr="00A924AC" w:rsidRDefault="006D20AE" w:rsidP="00612773">
            <w:pPr>
              <w:keepLines/>
              <w:rPr>
                <w:rFonts w:asciiTheme="minorHAnsi" w:hAnsiTheme="minorHAnsi"/>
                <w:sz w:val="22"/>
                <w:szCs w:val="22"/>
              </w:rPr>
            </w:pPr>
          </w:p>
        </w:tc>
        <w:tc>
          <w:tcPr>
            <w:tcW w:w="3118" w:type="dxa"/>
            <w:tcBorders>
              <w:top w:val="single" w:sz="4" w:space="0" w:color="auto"/>
              <w:bottom w:val="single" w:sz="4" w:space="0" w:color="auto"/>
            </w:tcBorders>
          </w:tcPr>
          <w:p w:rsidR="006D20AE" w:rsidRPr="00A924AC" w:rsidRDefault="006D20AE" w:rsidP="00C0098B">
            <w:pPr>
              <w:rPr>
                <w:rFonts w:asciiTheme="minorHAnsi" w:hAnsiTheme="minorHAnsi"/>
                <w:b/>
                <w:bCs/>
                <w:sz w:val="22"/>
                <w:szCs w:val="22"/>
              </w:rPr>
            </w:pPr>
            <w:r w:rsidRPr="00A924AC">
              <w:rPr>
                <w:rFonts w:asciiTheme="minorHAnsi" w:hAnsiTheme="minorHAnsi"/>
                <w:b/>
                <w:sz w:val="22"/>
                <w:szCs w:val="22"/>
              </w:rPr>
              <w:t>DIN EN ISO 10304-1 (07.09)</w:t>
            </w:r>
          </w:p>
        </w:tc>
        <w:tc>
          <w:tcPr>
            <w:tcW w:w="421"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Borders>
              <w:bottom w:val="single" w:sz="4" w:space="0" w:color="auto"/>
            </w:tcBorders>
          </w:tcPr>
          <w:p w:rsidR="006D20AE" w:rsidRPr="00A924AC" w:rsidRDefault="006D20AE" w:rsidP="00C0098B">
            <w:pPr>
              <w:rPr>
                <w:rFonts w:asciiTheme="minorHAnsi" w:hAnsiTheme="minorHAnsi"/>
                <w:b/>
                <w:sz w:val="22"/>
                <w:szCs w:val="22"/>
              </w:rPr>
            </w:pPr>
          </w:p>
        </w:tc>
        <w:tc>
          <w:tcPr>
            <w:tcW w:w="4394" w:type="dxa"/>
            <w:vMerge/>
            <w:tcBorders>
              <w:bottom w:val="single" w:sz="4" w:space="0" w:color="auto"/>
            </w:tcBorders>
          </w:tcPr>
          <w:p w:rsidR="006D20AE" w:rsidRPr="00A924AC" w:rsidRDefault="006D20AE" w:rsidP="00612773">
            <w:pPr>
              <w:keepLines/>
              <w:rPr>
                <w:rFonts w:asciiTheme="minorHAnsi" w:hAnsiTheme="minorHAnsi"/>
                <w:sz w:val="22"/>
                <w:szCs w:val="22"/>
              </w:rPr>
            </w:pPr>
          </w:p>
        </w:tc>
        <w:tc>
          <w:tcPr>
            <w:tcW w:w="3118" w:type="dxa"/>
            <w:tcBorders>
              <w:top w:val="single" w:sz="4" w:space="0" w:color="auto"/>
              <w:bottom w:val="single" w:sz="4" w:space="0" w:color="auto"/>
            </w:tcBorders>
          </w:tcPr>
          <w:p w:rsidR="006D20AE" w:rsidRPr="00A924AC" w:rsidRDefault="006D20AE" w:rsidP="00C0098B">
            <w:pPr>
              <w:rPr>
                <w:rFonts w:asciiTheme="minorHAnsi" w:hAnsiTheme="minorHAnsi"/>
                <w:bCs/>
                <w:sz w:val="22"/>
                <w:szCs w:val="22"/>
              </w:rPr>
            </w:pPr>
            <w:r w:rsidRPr="00A924AC">
              <w:rPr>
                <w:rFonts w:asciiTheme="minorHAnsi" w:hAnsiTheme="minorHAnsi"/>
                <w:sz w:val="22"/>
                <w:szCs w:val="22"/>
                <w:lang w:val="it-IT"/>
              </w:rPr>
              <w:t>DIN ISO 22036 (06.09)</w:t>
            </w:r>
          </w:p>
        </w:tc>
        <w:tc>
          <w:tcPr>
            <w:tcW w:w="421"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val="restart"/>
            <w:tcBorders>
              <w:top w:val="nil"/>
            </w:tcBorders>
          </w:tcPr>
          <w:p w:rsidR="006D20AE" w:rsidRPr="00A924AC" w:rsidRDefault="006D20AE" w:rsidP="00BC37E2">
            <w:pPr>
              <w:keepNext/>
              <w:rPr>
                <w:rFonts w:asciiTheme="minorHAnsi" w:hAnsiTheme="minorHAnsi"/>
                <w:sz w:val="22"/>
                <w:szCs w:val="22"/>
              </w:rPr>
            </w:pPr>
          </w:p>
        </w:tc>
        <w:tc>
          <w:tcPr>
            <w:tcW w:w="4394" w:type="dxa"/>
            <w:vMerge w:val="restart"/>
            <w:tcBorders>
              <w:top w:val="nil"/>
            </w:tcBorders>
          </w:tcPr>
          <w:p w:rsidR="006D20AE" w:rsidRPr="00A924AC" w:rsidRDefault="006D20AE" w:rsidP="00BC37E2">
            <w:pPr>
              <w:keepNext/>
              <w:keepLines/>
              <w:rPr>
                <w:rFonts w:asciiTheme="minorHAnsi" w:hAnsiTheme="minorHAnsi"/>
                <w:sz w:val="22"/>
                <w:szCs w:val="22"/>
              </w:rPr>
            </w:pPr>
            <w:r w:rsidRPr="00A924AC">
              <w:rPr>
                <w:rFonts w:asciiTheme="minorHAnsi" w:hAnsiTheme="minorHAnsi"/>
                <w:sz w:val="22"/>
                <w:szCs w:val="22"/>
              </w:rPr>
              <w:t>Bodenart</w:t>
            </w:r>
            <w:r w:rsidRPr="00A924AC">
              <w:rPr>
                <w:rFonts w:asciiTheme="minorHAnsi" w:hAnsiTheme="minorHAnsi"/>
                <w:sz w:val="22"/>
                <w:szCs w:val="22"/>
              </w:rPr>
              <w:br/>
              <w:t>(Tongehalt)</w:t>
            </w:r>
          </w:p>
        </w:tc>
        <w:tc>
          <w:tcPr>
            <w:tcW w:w="3118" w:type="dxa"/>
            <w:tcBorders>
              <w:top w:val="nil"/>
              <w:bottom w:val="single" w:sz="4" w:space="0" w:color="auto"/>
            </w:tcBorders>
          </w:tcPr>
          <w:p w:rsidR="006D20AE" w:rsidRPr="00A924AC" w:rsidRDefault="006D20AE" w:rsidP="00BC37E2">
            <w:pPr>
              <w:keepNext/>
              <w:rPr>
                <w:rFonts w:asciiTheme="minorHAnsi" w:hAnsiTheme="minorHAnsi"/>
                <w:b/>
                <w:bCs/>
                <w:sz w:val="22"/>
                <w:szCs w:val="22"/>
              </w:rPr>
            </w:pPr>
            <w:r w:rsidRPr="00A924AC">
              <w:rPr>
                <w:rFonts w:asciiTheme="minorHAnsi" w:hAnsiTheme="minorHAnsi"/>
                <w:b/>
                <w:bCs/>
                <w:sz w:val="22"/>
                <w:szCs w:val="22"/>
              </w:rPr>
              <w:t>DIN 19682-2 (07.14)</w:t>
            </w:r>
          </w:p>
        </w:tc>
        <w:tc>
          <w:tcPr>
            <w:tcW w:w="421" w:type="dxa"/>
            <w:tcBorders>
              <w:top w:val="nil"/>
              <w:bottom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nil"/>
              <w:bottom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Pr>
          <w:p w:rsidR="006D20AE" w:rsidRPr="00A924AC" w:rsidRDefault="006D20AE" w:rsidP="00C0098B">
            <w:pPr>
              <w:rPr>
                <w:rFonts w:asciiTheme="minorHAnsi" w:hAnsiTheme="minorHAnsi"/>
                <w:color w:val="4F81BD"/>
                <w:sz w:val="22"/>
                <w:szCs w:val="22"/>
              </w:rPr>
            </w:pPr>
          </w:p>
        </w:tc>
        <w:tc>
          <w:tcPr>
            <w:tcW w:w="4394" w:type="dxa"/>
            <w:vMerge/>
          </w:tcPr>
          <w:p w:rsidR="006D20AE" w:rsidRPr="00A924AC" w:rsidRDefault="006D20AE" w:rsidP="00612773">
            <w:pPr>
              <w:keepLines/>
              <w:rPr>
                <w:rFonts w:asciiTheme="minorHAnsi" w:hAnsiTheme="minorHAnsi"/>
                <w:sz w:val="22"/>
                <w:szCs w:val="22"/>
              </w:rPr>
            </w:pPr>
          </w:p>
        </w:tc>
        <w:tc>
          <w:tcPr>
            <w:tcW w:w="3118" w:type="dxa"/>
            <w:tcBorders>
              <w:top w:val="single" w:sz="4" w:space="0" w:color="auto"/>
              <w:bottom w:val="single" w:sz="4" w:space="0" w:color="auto"/>
            </w:tcBorders>
          </w:tcPr>
          <w:p w:rsidR="006D20AE" w:rsidRPr="00A924AC" w:rsidRDefault="006D20AE" w:rsidP="00C0098B">
            <w:pPr>
              <w:rPr>
                <w:rFonts w:asciiTheme="minorHAnsi" w:hAnsiTheme="minorHAnsi"/>
                <w:bCs/>
                <w:sz w:val="22"/>
                <w:szCs w:val="22"/>
              </w:rPr>
            </w:pPr>
            <w:r w:rsidRPr="00A924AC">
              <w:rPr>
                <w:rFonts w:asciiTheme="minorHAnsi" w:hAnsiTheme="minorHAnsi"/>
                <w:bCs/>
                <w:sz w:val="22"/>
                <w:szCs w:val="22"/>
              </w:rPr>
              <w:t>DIN 18123 (04.11)</w:t>
            </w:r>
          </w:p>
        </w:tc>
        <w:tc>
          <w:tcPr>
            <w:tcW w:w="421"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val="restart"/>
            <w:tcBorders>
              <w:top w:val="single" w:sz="4" w:space="0" w:color="auto"/>
            </w:tcBorders>
          </w:tcPr>
          <w:p w:rsidR="006D20AE" w:rsidRPr="00A924AC" w:rsidRDefault="006D20AE" w:rsidP="00BC37E2">
            <w:pPr>
              <w:keepNext/>
              <w:rPr>
                <w:rFonts w:asciiTheme="minorHAnsi" w:hAnsiTheme="minorHAnsi"/>
                <w:sz w:val="22"/>
                <w:szCs w:val="22"/>
              </w:rPr>
            </w:pPr>
          </w:p>
        </w:tc>
        <w:tc>
          <w:tcPr>
            <w:tcW w:w="4394" w:type="dxa"/>
            <w:vMerge w:val="restart"/>
            <w:tcBorders>
              <w:top w:val="single" w:sz="4" w:space="0" w:color="auto"/>
            </w:tcBorders>
          </w:tcPr>
          <w:p w:rsidR="006D20AE" w:rsidRPr="00A924AC" w:rsidRDefault="006D20AE" w:rsidP="00BC37E2">
            <w:pPr>
              <w:keepNext/>
              <w:keepLines/>
              <w:rPr>
                <w:rFonts w:asciiTheme="minorHAnsi" w:hAnsiTheme="minorHAnsi"/>
                <w:sz w:val="22"/>
                <w:szCs w:val="22"/>
              </w:rPr>
            </w:pPr>
            <w:r w:rsidRPr="00A924AC">
              <w:rPr>
                <w:rFonts w:asciiTheme="minorHAnsi" w:hAnsiTheme="minorHAnsi"/>
                <w:sz w:val="22"/>
                <w:szCs w:val="22"/>
              </w:rPr>
              <w:t>pH-Wert</w:t>
            </w:r>
          </w:p>
        </w:tc>
        <w:tc>
          <w:tcPr>
            <w:tcW w:w="3118" w:type="dxa"/>
            <w:tcBorders>
              <w:top w:val="single" w:sz="4" w:space="0" w:color="auto"/>
              <w:bottom w:val="single" w:sz="4" w:space="0" w:color="auto"/>
            </w:tcBorders>
          </w:tcPr>
          <w:p w:rsidR="006D20AE" w:rsidRPr="00A924AC" w:rsidRDefault="006D20AE" w:rsidP="00BC37E2">
            <w:pPr>
              <w:keepNext/>
              <w:rPr>
                <w:rFonts w:asciiTheme="minorHAnsi" w:hAnsiTheme="minorHAnsi"/>
                <w:b/>
                <w:sz w:val="22"/>
                <w:szCs w:val="22"/>
              </w:rPr>
            </w:pPr>
            <w:r w:rsidRPr="00A924AC">
              <w:rPr>
                <w:rFonts w:asciiTheme="minorHAnsi" w:hAnsiTheme="minorHAnsi"/>
                <w:b/>
                <w:sz w:val="22"/>
                <w:szCs w:val="22"/>
              </w:rPr>
              <w:t>DIN EN 15933 (11.12)</w:t>
            </w:r>
          </w:p>
        </w:tc>
        <w:tc>
          <w:tcPr>
            <w:tcW w:w="421"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Pr>
          <w:p w:rsidR="006D20AE" w:rsidRPr="00A924AC" w:rsidRDefault="006D20AE" w:rsidP="00C0098B">
            <w:pPr>
              <w:rPr>
                <w:rFonts w:asciiTheme="minorHAnsi" w:hAnsiTheme="minorHAnsi"/>
                <w:sz w:val="22"/>
                <w:szCs w:val="22"/>
              </w:rPr>
            </w:pPr>
          </w:p>
        </w:tc>
        <w:tc>
          <w:tcPr>
            <w:tcW w:w="4394" w:type="dxa"/>
            <w:vMerge/>
          </w:tcPr>
          <w:p w:rsidR="006D20AE" w:rsidRPr="00A924AC" w:rsidRDefault="006D20AE" w:rsidP="00612773">
            <w:pPr>
              <w:keepLines/>
              <w:rPr>
                <w:rFonts w:asciiTheme="minorHAnsi" w:hAnsiTheme="minorHAnsi"/>
                <w:sz w:val="22"/>
                <w:szCs w:val="22"/>
              </w:rPr>
            </w:pPr>
          </w:p>
        </w:tc>
        <w:tc>
          <w:tcPr>
            <w:tcW w:w="3118" w:type="dxa"/>
            <w:tcBorders>
              <w:top w:val="single" w:sz="4" w:space="0" w:color="auto"/>
              <w:bottom w:val="single" w:sz="4" w:space="0" w:color="auto"/>
            </w:tcBorders>
          </w:tcPr>
          <w:p w:rsidR="006D20AE" w:rsidRPr="00A924AC" w:rsidRDefault="006D20AE" w:rsidP="00C0098B">
            <w:pPr>
              <w:rPr>
                <w:rFonts w:asciiTheme="minorHAnsi" w:hAnsiTheme="minorHAnsi"/>
                <w:sz w:val="22"/>
                <w:szCs w:val="22"/>
              </w:rPr>
            </w:pPr>
            <w:r w:rsidRPr="00A924AC">
              <w:rPr>
                <w:rFonts w:asciiTheme="minorHAnsi" w:hAnsiTheme="minorHAnsi"/>
                <w:sz w:val="22"/>
                <w:szCs w:val="22"/>
              </w:rPr>
              <w:t>ISO 10390 (02.05)</w:t>
            </w:r>
          </w:p>
        </w:tc>
        <w:tc>
          <w:tcPr>
            <w:tcW w:w="421"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Borders>
              <w:bottom w:val="single" w:sz="4" w:space="0" w:color="auto"/>
            </w:tcBorders>
          </w:tcPr>
          <w:p w:rsidR="006D20AE" w:rsidRPr="00A924AC" w:rsidRDefault="006D20AE" w:rsidP="00C0098B">
            <w:pPr>
              <w:rPr>
                <w:rFonts w:asciiTheme="minorHAnsi" w:hAnsiTheme="minorHAnsi"/>
                <w:sz w:val="22"/>
                <w:szCs w:val="22"/>
                <w:lang w:val="it-IT"/>
              </w:rPr>
            </w:pPr>
          </w:p>
        </w:tc>
        <w:tc>
          <w:tcPr>
            <w:tcW w:w="4394" w:type="dxa"/>
            <w:vMerge/>
            <w:tcBorders>
              <w:bottom w:val="single" w:sz="4" w:space="0" w:color="auto"/>
            </w:tcBorders>
          </w:tcPr>
          <w:p w:rsidR="006D20AE" w:rsidRPr="00A924AC" w:rsidRDefault="006D20AE" w:rsidP="00612773">
            <w:pPr>
              <w:keepLines/>
              <w:rPr>
                <w:rFonts w:asciiTheme="minorHAnsi" w:hAnsiTheme="minorHAnsi"/>
                <w:sz w:val="22"/>
                <w:szCs w:val="22"/>
                <w:lang w:val="it-IT"/>
              </w:rPr>
            </w:pPr>
          </w:p>
        </w:tc>
        <w:tc>
          <w:tcPr>
            <w:tcW w:w="3118" w:type="dxa"/>
            <w:tcBorders>
              <w:top w:val="single" w:sz="4" w:space="0" w:color="auto"/>
              <w:bottom w:val="single" w:sz="4" w:space="0" w:color="auto"/>
            </w:tcBorders>
          </w:tcPr>
          <w:p w:rsidR="006D20AE" w:rsidRPr="00A924AC" w:rsidRDefault="006D20AE" w:rsidP="00270AE7">
            <w:pPr>
              <w:rPr>
                <w:rFonts w:asciiTheme="minorHAnsi" w:hAnsiTheme="minorHAnsi"/>
                <w:sz w:val="22"/>
                <w:szCs w:val="22"/>
                <w:lang w:val="it-IT"/>
              </w:rPr>
            </w:pPr>
            <w:r w:rsidRPr="00A924AC">
              <w:rPr>
                <w:rFonts w:asciiTheme="minorHAnsi" w:hAnsiTheme="minorHAnsi"/>
                <w:sz w:val="22"/>
                <w:szCs w:val="22"/>
                <w:lang w:val="it-IT"/>
              </w:rPr>
              <w:t>VDLUFA-Methodenhandbuch I</w:t>
            </w:r>
            <w:r w:rsidRPr="00A924AC">
              <w:rPr>
                <w:rFonts w:asciiTheme="minorHAnsi" w:hAnsiTheme="minorHAnsi"/>
                <w:sz w:val="22"/>
                <w:szCs w:val="22"/>
                <w:lang w:val="it-IT"/>
              </w:rPr>
              <w:br/>
              <w:t>A 5.1.1</w:t>
            </w:r>
          </w:p>
        </w:tc>
        <w:tc>
          <w:tcPr>
            <w:tcW w:w="421"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val="restart"/>
          </w:tcPr>
          <w:p w:rsidR="006D20AE" w:rsidRPr="00A924AC" w:rsidRDefault="006D20AE" w:rsidP="00BC37E2">
            <w:pPr>
              <w:keepNext/>
              <w:rPr>
                <w:rFonts w:asciiTheme="minorHAnsi" w:hAnsiTheme="minorHAnsi"/>
                <w:sz w:val="22"/>
                <w:szCs w:val="22"/>
                <w:lang w:val="it-IT"/>
              </w:rPr>
            </w:pPr>
          </w:p>
        </w:tc>
        <w:tc>
          <w:tcPr>
            <w:tcW w:w="4394" w:type="dxa"/>
            <w:vMerge w:val="restart"/>
          </w:tcPr>
          <w:p w:rsidR="006D20AE" w:rsidRPr="00A924AC" w:rsidRDefault="006D20AE" w:rsidP="00BC37E2">
            <w:pPr>
              <w:keepNext/>
              <w:keepLines/>
              <w:rPr>
                <w:rFonts w:asciiTheme="minorHAnsi" w:hAnsiTheme="minorHAnsi"/>
                <w:sz w:val="22"/>
                <w:szCs w:val="22"/>
                <w:lang w:val="it-IT"/>
              </w:rPr>
            </w:pPr>
            <w:r w:rsidRPr="00A924AC">
              <w:rPr>
                <w:rFonts w:asciiTheme="minorHAnsi" w:hAnsiTheme="minorHAnsi"/>
                <w:sz w:val="22"/>
                <w:szCs w:val="22"/>
                <w:lang w:val="it-IT"/>
              </w:rPr>
              <w:t>Trockenrückstand</w:t>
            </w:r>
          </w:p>
        </w:tc>
        <w:tc>
          <w:tcPr>
            <w:tcW w:w="3118" w:type="dxa"/>
            <w:tcBorders>
              <w:top w:val="single" w:sz="4" w:space="0" w:color="auto"/>
              <w:bottom w:val="single" w:sz="4" w:space="0" w:color="auto"/>
            </w:tcBorders>
          </w:tcPr>
          <w:p w:rsidR="006D20AE" w:rsidRPr="00A924AC" w:rsidRDefault="006D20AE" w:rsidP="00BC37E2">
            <w:pPr>
              <w:keepNext/>
              <w:rPr>
                <w:rFonts w:asciiTheme="minorHAnsi" w:hAnsiTheme="minorHAnsi"/>
                <w:b/>
                <w:sz w:val="22"/>
                <w:szCs w:val="22"/>
                <w:lang w:val="it-IT"/>
              </w:rPr>
            </w:pPr>
            <w:r w:rsidRPr="00A924AC">
              <w:rPr>
                <w:rFonts w:asciiTheme="minorHAnsi" w:hAnsiTheme="minorHAnsi"/>
                <w:b/>
                <w:sz w:val="22"/>
                <w:szCs w:val="22"/>
                <w:lang w:val="it-IT"/>
              </w:rPr>
              <w:t>DIN EN 15934 (11.12)</w:t>
            </w:r>
          </w:p>
        </w:tc>
        <w:tc>
          <w:tcPr>
            <w:tcW w:w="421"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Borders>
              <w:bottom w:val="single" w:sz="4" w:space="0" w:color="auto"/>
            </w:tcBorders>
          </w:tcPr>
          <w:p w:rsidR="006D20AE" w:rsidRPr="00A924AC" w:rsidRDefault="006D20AE" w:rsidP="00C0098B">
            <w:pPr>
              <w:rPr>
                <w:rFonts w:asciiTheme="minorHAnsi" w:hAnsiTheme="minorHAnsi"/>
                <w:color w:val="4F81BD"/>
                <w:sz w:val="22"/>
                <w:szCs w:val="22"/>
                <w:lang w:val="it-IT"/>
              </w:rPr>
            </w:pPr>
          </w:p>
        </w:tc>
        <w:tc>
          <w:tcPr>
            <w:tcW w:w="4394" w:type="dxa"/>
            <w:vMerge/>
            <w:tcBorders>
              <w:bottom w:val="single" w:sz="4" w:space="0" w:color="auto"/>
            </w:tcBorders>
          </w:tcPr>
          <w:p w:rsidR="006D20AE" w:rsidRPr="00A924AC" w:rsidRDefault="006D20AE" w:rsidP="00612773">
            <w:pPr>
              <w:keepLines/>
              <w:rPr>
                <w:rFonts w:asciiTheme="minorHAnsi" w:hAnsiTheme="minorHAnsi"/>
                <w:sz w:val="22"/>
                <w:szCs w:val="22"/>
                <w:lang w:val="it-IT"/>
              </w:rPr>
            </w:pPr>
          </w:p>
        </w:tc>
        <w:tc>
          <w:tcPr>
            <w:tcW w:w="3118" w:type="dxa"/>
            <w:tcBorders>
              <w:top w:val="single" w:sz="4" w:space="0" w:color="auto"/>
              <w:bottom w:val="single" w:sz="4" w:space="0" w:color="auto"/>
            </w:tcBorders>
          </w:tcPr>
          <w:p w:rsidR="006D20AE" w:rsidRPr="00A924AC" w:rsidRDefault="006D20AE" w:rsidP="00C0098B">
            <w:pPr>
              <w:rPr>
                <w:rFonts w:asciiTheme="minorHAnsi" w:hAnsiTheme="minorHAnsi"/>
                <w:sz w:val="22"/>
                <w:szCs w:val="22"/>
                <w:lang w:val="it-IT"/>
              </w:rPr>
            </w:pPr>
            <w:r w:rsidRPr="00A924AC">
              <w:rPr>
                <w:rFonts w:asciiTheme="minorHAnsi" w:hAnsiTheme="minorHAnsi"/>
                <w:sz w:val="22"/>
                <w:szCs w:val="22"/>
                <w:lang w:val="it-IT"/>
              </w:rPr>
              <w:t>DIN EN 12880 (02.01)</w:t>
            </w:r>
          </w:p>
        </w:tc>
        <w:tc>
          <w:tcPr>
            <w:tcW w:w="421"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1"/>
        <w:gridCol w:w="4322"/>
        <w:gridCol w:w="3068"/>
        <w:gridCol w:w="416"/>
        <w:gridCol w:w="1122"/>
      </w:tblGrid>
      <w:tr w:rsidR="006D20AE" w:rsidRPr="00A924AC" w:rsidTr="00BC37E2">
        <w:trPr>
          <w:cantSplit/>
          <w:tblHeader/>
        </w:trPr>
        <w:tc>
          <w:tcPr>
            <w:tcW w:w="710" w:type="dxa"/>
            <w:tcBorders>
              <w:top w:val="single" w:sz="4" w:space="0" w:color="auto"/>
              <w:bottom w:val="single" w:sz="4" w:space="0" w:color="auto"/>
            </w:tcBorders>
          </w:tcPr>
          <w:p w:rsidR="006D20AE" w:rsidRPr="00A924AC" w:rsidRDefault="006D20AE" w:rsidP="00BC37E2">
            <w:pPr>
              <w:keepNext/>
              <w:rPr>
                <w:rFonts w:asciiTheme="minorHAnsi" w:hAnsiTheme="minorHAnsi"/>
                <w:b/>
                <w:bCs/>
                <w:sz w:val="22"/>
                <w:szCs w:val="22"/>
              </w:rPr>
            </w:pPr>
          </w:p>
        </w:tc>
        <w:tc>
          <w:tcPr>
            <w:tcW w:w="4394" w:type="dxa"/>
            <w:tcBorders>
              <w:top w:val="single" w:sz="4" w:space="0" w:color="auto"/>
              <w:bottom w:val="single" w:sz="4" w:space="0" w:color="auto"/>
            </w:tcBorders>
          </w:tcPr>
          <w:p w:rsidR="006D20AE" w:rsidRPr="00A924AC" w:rsidRDefault="006D20AE" w:rsidP="00BC37E2">
            <w:pPr>
              <w:keepNext/>
              <w:keepLines/>
              <w:rPr>
                <w:rFonts w:asciiTheme="minorHAnsi" w:hAnsiTheme="minorHAnsi"/>
                <w:b/>
                <w:sz w:val="22"/>
                <w:szCs w:val="22"/>
              </w:rPr>
            </w:pPr>
            <w:r w:rsidRPr="00A924AC">
              <w:rPr>
                <w:rFonts w:asciiTheme="minorHAnsi" w:hAnsiTheme="minorHAnsi"/>
                <w:b/>
                <w:sz w:val="22"/>
                <w:szCs w:val="22"/>
              </w:rPr>
              <w:t>Organische Stoffe</w:t>
            </w:r>
          </w:p>
        </w:tc>
        <w:tc>
          <w:tcPr>
            <w:tcW w:w="3118" w:type="dxa"/>
            <w:tcBorders>
              <w:top w:val="single" w:sz="4" w:space="0" w:color="auto"/>
              <w:bottom w:val="single" w:sz="4" w:space="0" w:color="auto"/>
            </w:tcBorders>
          </w:tcPr>
          <w:p w:rsidR="006D20AE" w:rsidRPr="00A924AC" w:rsidRDefault="006D20AE" w:rsidP="00BC37E2">
            <w:pPr>
              <w:keepNext/>
              <w:rPr>
                <w:rFonts w:asciiTheme="minorHAnsi" w:hAnsiTheme="minorHAnsi"/>
                <w:b/>
                <w:sz w:val="22"/>
                <w:szCs w:val="22"/>
              </w:rPr>
            </w:pPr>
            <w:r w:rsidRPr="00A924AC">
              <w:rPr>
                <w:rFonts w:asciiTheme="minorHAnsi" w:hAnsiTheme="minorHAnsi"/>
                <w:b/>
                <w:sz w:val="22"/>
                <w:szCs w:val="22"/>
              </w:rPr>
              <w:t>§ 4 Abs. 2 AbfKlärV</w:t>
            </w:r>
          </w:p>
        </w:tc>
        <w:tc>
          <w:tcPr>
            <w:tcW w:w="421"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b/>
                <w:color w:val="000000"/>
                <w:sz w:val="22"/>
                <w:szCs w:val="22"/>
              </w:rPr>
            </w:pPr>
          </w:p>
        </w:tc>
        <w:tc>
          <w:tcPr>
            <w:tcW w:w="1139"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sz w:val="22"/>
                <w:szCs w:val="22"/>
              </w:rPr>
            </w:pPr>
          </w:p>
        </w:tc>
      </w:tr>
      <w:tr w:rsidR="006D20AE" w:rsidRPr="00A924AC" w:rsidTr="00612773">
        <w:trPr>
          <w:cantSplit/>
        </w:trPr>
        <w:tc>
          <w:tcPr>
            <w:tcW w:w="710" w:type="dxa"/>
            <w:vMerge w:val="restart"/>
            <w:tcBorders>
              <w:top w:val="single" w:sz="4" w:space="0" w:color="auto"/>
            </w:tcBorders>
          </w:tcPr>
          <w:p w:rsidR="006D20AE" w:rsidRPr="00A924AC" w:rsidRDefault="006D20AE" w:rsidP="00BC37E2">
            <w:pPr>
              <w:keepNext/>
              <w:rPr>
                <w:rFonts w:asciiTheme="minorHAnsi" w:hAnsiTheme="minorHAnsi"/>
                <w:b/>
                <w:sz w:val="22"/>
                <w:szCs w:val="22"/>
              </w:rPr>
            </w:pPr>
            <w:r w:rsidRPr="00A924AC">
              <w:rPr>
                <w:rFonts w:asciiTheme="minorHAnsi" w:hAnsiTheme="minorHAnsi"/>
                <w:b/>
                <w:sz w:val="22"/>
                <w:szCs w:val="22"/>
              </w:rPr>
              <w:t>2.4</w:t>
            </w:r>
          </w:p>
        </w:tc>
        <w:tc>
          <w:tcPr>
            <w:tcW w:w="4394" w:type="dxa"/>
            <w:vMerge w:val="restart"/>
            <w:tcBorders>
              <w:top w:val="single" w:sz="4" w:space="0" w:color="auto"/>
            </w:tcBorders>
          </w:tcPr>
          <w:p w:rsidR="006D20AE" w:rsidRPr="00A924AC" w:rsidRDefault="006D20AE" w:rsidP="00BC37E2">
            <w:pPr>
              <w:keepNext/>
              <w:keepLines/>
              <w:rPr>
                <w:rFonts w:asciiTheme="minorHAnsi" w:hAnsiTheme="minorHAnsi"/>
                <w:b/>
                <w:sz w:val="22"/>
                <w:szCs w:val="22"/>
              </w:rPr>
            </w:pPr>
            <w:r w:rsidRPr="00A924AC">
              <w:rPr>
                <w:rFonts w:asciiTheme="minorHAnsi" w:hAnsiTheme="minorHAnsi"/>
                <w:b/>
                <w:sz w:val="22"/>
                <w:szCs w:val="22"/>
              </w:rPr>
              <w:t>Polychlorierte Biphenyle (PCB)</w:t>
            </w:r>
          </w:p>
        </w:tc>
        <w:tc>
          <w:tcPr>
            <w:tcW w:w="3118" w:type="dxa"/>
            <w:tcBorders>
              <w:top w:val="single" w:sz="4" w:space="0" w:color="auto"/>
              <w:bottom w:val="single" w:sz="4" w:space="0" w:color="auto"/>
            </w:tcBorders>
          </w:tcPr>
          <w:p w:rsidR="006D20AE" w:rsidRPr="00A924AC" w:rsidRDefault="006D20AE" w:rsidP="00BC37E2">
            <w:pPr>
              <w:keepNext/>
              <w:rPr>
                <w:rFonts w:asciiTheme="minorHAnsi" w:hAnsiTheme="minorHAnsi"/>
                <w:b/>
                <w:sz w:val="22"/>
                <w:szCs w:val="22"/>
              </w:rPr>
            </w:pPr>
            <w:r w:rsidRPr="00A924AC">
              <w:rPr>
                <w:rFonts w:asciiTheme="minorHAnsi" w:hAnsiTheme="minorHAnsi"/>
                <w:b/>
                <w:sz w:val="22"/>
                <w:szCs w:val="22"/>
              </w:rPr>
              <w:t>DIN ISO 10382 (05.03)</w:t>
            </w:r>
          </w:p>
        </w:tc>
        <w:tc>
          <w:tcPr>
            <w:tcW w:w="421"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Pr>
          <w:p w:rsidR="006D20AE" w:rsidRPr="00A924AC" w:rsidRDefault="006D20AE" w:rsidP="00C0098B">
            <w:pPr>
              <w:rPr>
                <w:rFonts w:asciiTheme="minorHAnsi" w:hAnsiTheme="minorHAnsi"/>
                <w:sz w:val="22"/>
                <w:szCs w:val="22"/>
                <w:lang w:val="it-IT"/>
              </w:rPr>
            </w:pPr>
          </w:p>
        </w:tc>
        <w:tc>
          <w:tcPr>
            <w:tcW w:w="4394" w:type="dxa"/>
            <w:vMerge/>
          </w:tcPr>
          <w:p w:rsidR="006D20AE" w:rsidRPr="00A924AC" w:rsidRDefault="006D20AE" w:rsidP="00612773">
            <w:pPr>
              <w:keepLines/>
              <w:rPr>
                <w:rFonts w:asciiTheme="minorHAnsi" w:hAnsiTheme="minorHAnsi"/>
                <w:color w:val="4F81BD"/>
                <w:sz w:val="22"/>
                <w:szCs w:val="22"/>
                <w:lang w:val="it-IT"/>
              </w:rPr>
            </w:pPr>
          </w:p>
        </w:tc>
        <w:tc>
          <w:tcPr>
            <w:tcW w:w="3118" w:type="dxa"/>
            <w:tcBorders>
              <w:top w:val="single" w:sz="4" w:space="0" w:color="auto"/>
              <w:bottom w:val="single" w:sz="4" w:space="0" w:color="auto"/>
            </w:tcBorders>
          </w:tcPr>
          <w:p w:rsidR="006D20AE" w:rsidRPr="00A924AC" w:rsidRDefault="006D20AE" w:rsidP="00C0098B">
            <w:pPr>
              <w:rPr>
                <w:rFonts w:asciiTheme="minorHAnsi" w:hAnsiTheme="minorHAnsi"/>
                <w:b/>
                <w:sz w:val="22"/>
                <w:szCs w:val="22"/>
                <w:lang w:val="it-IT"/>
              </w:rPr>
            </w:pPr>
            <w:r w:rsidRPr="00A924AC">
              <w:rPr>
                <w:rFonts w:asciiTheme="minorHAnsi" w:hAnsiTheme="minorHAnsi"/>
                <w:b/>
                <w:sz w:val="22"/>
                <w:szCs w:val="22"/>
                <w:lang w:val="it-IT"/>
              </w:rPr>
              <w:t>DIN EN 16167 (11.12)</w:t>
            </w:r>
          </w:p>
        </w:tc>
        <w:tc>
          <w:tcPr>
            <w:tcW w:w="421"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val="restart"/>
            <w:tcBorders>
              <w:top w:val="single" w:sz="4" w:space="0" w:color="auto"/>
            </w:tcBorders>
          </w:tcPr>
          <w:p w:rsidR="006D20AE" w:rsidRPr="00A924AC" w:rsidRDefault="006D20AE" w:rsidP="00BC37E2">
            <w:pPr>
              <w:keepNext/>
              <w:rPr>
                <w:rFonts w:asciiTheme="minorHAnsi" w:hAnsiTheme="minorHAnsi"/>
                <w:b/>
                <w:sz w:val="22"/>
                <w:szCs w:val="22"/>
              </w:rPr>
            </w:pPr>
            <w:r w:rsidRPr="00A924AC">
              <w:rPr>
                <w:rFonts w:asciiTheme="minorHAnsi" w:hAnsiTheme="minorHAnsi"/>
                <w:b/>
                <w:sz w:val="22"/>
                <w:szCs w:val="22"/>
              </w:rPr>
              <w:t>2.5</w:t>
            </w:r>
          </w:p>
        </w:tc>
        <w:tc>
          <w:tcPr>
            <w:tcW w:w="4394" w:type="dxa"/>
            <w:vMerge w:val="restart"/>
            <w:tcBorders>
              <w:top w:val="single" w:sz="4" w:space="0" w:color="auto"/>
            </w:tcBorders>
          </w:tcPr>
          <w:p w:rsidR="006D20AE" w:rsidRPr="00A924AC" w:rsidRDefault="006D20AE" w:rsidP="00BC37E2">
            <w:pPr>
              <w:keepNext/>
              <w:keepLines/>
              <w:rPr>
                <w:rFonts w:asciiTheme="minorHAnsi" w:hAnsiTheme="minorHAnsi"/>
                <w:b/>
                <w:sz w:val="22"/>
                <w:szCs w:val="22"/>
                <w:lang w:val="en-US"/>
              </w:rPr>
            </w:pPr>
            <w:r w:rsidRPr="00A924AC">
              <w:rPr>
                <w:rFonts w:asciiTheme="minorHAnsi" w:hAnsiTheme="minorHAnsi"/>
                <w:b/>
                <w:sz w:val="22"/>
                <w:szCs w:val="22"/>
                <w:lang w:val="en-US"/>
              </w:rPr>
              <w:t>Benzo(a)pyren (B(a)P)</w:t>
            </w:r>
          </w:p>
        </w:tc>
        <w:tc>
          <w:tcPr>
            <w:tcW w:w="3118" w:type="dxa"/>
            <w:tcBorders>
              <w:top w:val="single" w:sz="4" w:space="0" w:color="auto"/>
              <w:bottom w:val="single" w:sz="4" w:space="0" w:color="auto"/>
            </w:tcBorders>
          </w:tcPr>
          <w:p w:rsidR="006D20AE" w:rsidRPr="00A924AC" w:rsidRDefault="006D20AE" w:rsidP="00BC37E2">
            <w:pPr>
              <w:keepNext/>
              <w:rPr>
                <w:rFonts w:asciiTheme="minorHAnsi" w:hAnsiTheme="minorHAnsi"/>
                <w:b/>
                <w:sz w:val="22"/>
                <w:szCs w:val="22"/>
                <w:lang w:val="it-IT"/>
              </w:rPr>
            </w:pPr>
            <w:r w:rsidRPr="00A924AC">
              <w:rPr>
                <w:rFonts w:asciiTheme="minorHAnsi" w:hAnsiTheme="minorHAnsi"/>
                <w:b/>
                <w:sz w:val="22"/>
                <w:szCs w:val="22"/>
                <w:lang w:val="it-IT"/>
              </w:rPr>
              <w:t>DIN ISO 18287 (05.06)</w:t>
            </w:r>
          </w:p>
        </w:tc>
        <w:tc>
          <w:tcPr>
            <w:tcW w:w="421"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BC37E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Pr>
          <w:p w:rsidR="006D20AE" w:rsidRPr="00A924AC" w:rsidRDefault="006D20AE" w:rsidP="00C0098B">
            <w:pPr>
              <w:rPr>
                <w:rFonts w:asciiTheme="minorHAnsi" w:hAnsiTheme="minorHAnsi"/>
                <w:sz w:val="22"/>
                <w:szCs w:val="22"/>
                <w:lang w:val="en-US"/>
              </w:rPr>
            </w:pPr>
          </w:p>
        </w:tc>
        <w:tc>
          <w:tcPr>
            <w:tcW w:w="4394" w:type="dxa"/>
            <w:vMerge/>
          </w:tcPr>
          <w:p w:rsidR="006D20AE" w:rsidRPr="00A924AC" w:rsidRDefault="006D20AE" w:rsidP="00612773">
            <w:pPr>
              <w:keepLines/>
              <w:rPr>
                <w:rFonts w:asciiTheme="minorHAnsi" w:hAnsiTheme="minorHAnsi"/>
                <w:sz w:val="22"/>
                <w:szCs w:val="22"/>
                <w:lang w:val="en-US"/>
              </w:rPr>
            </w:pPr>
          </w:p>
        </w:tc>
        <w:tc>
          <w:tcPr>
            <w:tcW w:w="3118" w:type="dxa"/>
            <w:tcBorders>
              <w:top w:val="single" w:sz="4" w:space="0" w:color="auto"/>
              <w:bottom w:val="single" w:sz="4" w:space="0" w:color="auto"/>
            </w:tcBorders>
          </w:tcPr>
          <w:p w:rsidR="006D20AE" w:rsidRPr="00A924AC" w:rsidRDefault="006D20AE" w:rsidP="00C0098B">
            <w:pPr>
              <w:rPr>
                <w:rFonts w:asciiTheme="minorHAnsi" w:hAnsiTheme="minorHAnsi"/>
                <w:b/>
                <w:sz w:val="22"/>
                <w:szCs w:val="22"/>
                <w:lang w:val="it-IT"/>
              </w:rPr>
            </w:pPr>
            <w:r w:rsidRPr="00A924AC">
              <w:rPr>
                <w:rFonts w:asciiTheme="minorHAnsi" w:hAnsiTheme="minorHAnsi"/>
                <w:b/>
                <w:sz w:val="22"/>
                <w:szCs w:val="22"/>
                <w:lang w:val="it-IT"/>
              </w:rPr>
              <w:t xml:space="preserve">DIN CEN TS 16181; </w:t>
            </w:r>
            <w:r w:rsidRPr="00A924AC">
              <w:rPr>
                <w:rFonts w:asciiTheme="minorHAnsi" w:hAnsiTheme="minorHAnsi"/>
                <w:b/>
                <w:sz w:val="22"/>
                <w:szCs w:val="22"/>
                <w:lang w:val="it-IT"/>
              </w:rPr>
              <w:br/>
              <w:t>DIN SPEC 91243 (12.13)</w:t>
            </w:r>
          </w:p>
        </w:tc>
        <w:tc>
          <w:tcPr>
            <w:tcW w:w="421"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6D20AE" w:rsidRPr="00A924AC" w:rsidTr="00612773">
        <w:trPr>
          <w:cantSplit/>
        </w:trPr>
        <w:tc>
          <w:tcPr>
            <w:tcW w:w="710" w:type="dxa"/>
            <w:vMerge/>
          </w:tcPr>
          <w:p w:rsidR="006D20AE" w:rsidRPr="00A924AC" w:rsidRDefault="006D20AE" w:rsidP="00C0098B">
            <w:pPr>
              <w:rPr>
                <w:rFonts w:asciiTheme="minorHAnsi" w:hAnsiTheme="minorHAnsi"/>
                <w:sz w:val="22"/>
                <w:szCs w:val="22"/>
                <w:lang w:val="en-US"/>
              </w:rPr>
            </w:pPr>
          </w:p>
        </w:tc>
        <w:tc>
          <w:tcPr>
            <w:tcW w:w="4394" w:type="dxa"/>
            <w:vMerge/>
          </w:tcPr>
          <w:p w:rsidR="006D20AE" w:rsidRPr="00A924AC" w:rsidRDefault="006D20AE" w:rsidP="00612773">
            <w:pPr>
              <w:keepLines/>
              <w:rPr>
                <w:rFonts w:asciiTheme="minorHAnsi" w:hAnsiTheme="minorHAnsi"/>
                <w:sz w:val="22"/>
                <w:szCs w:val="22"/>
                <w:lang w:val="en-US"/>
              </w:rPr>
            </w:pPr>
          </w:p>
        </w:tc>
        <w:tc>
          <w:tcPr>
            <w:tcW w:w="3118" w:type="dxa"/>
            <w:tcBorders>
              <w:top w:val="single" w:sz="4" w:space="0" w:color="auto"/>
              <w:bottom w:val="single" w:sz="4" w:space="0" w:color="auto"/>
            </w:tcBorders>
          </w:tcPr>
          <w:p w:rsidR="006D20AE" w:rsidRPr="00A924AC" w:rsidRDefault="006D20AE" w:rsidP="00C0098B">
            <w:pPr>
              <w:rPr>
                <w:rFonts w:asciiTheme="minorHAnsi" w:hAnsiTheme="minorHAnsi"/>
                <w:b/>
                <w:sz w:val="22"/>
                <w:szCs w:val="22"/>
                <w:lang w:val="it-IT"/>
              </w:rPr>
            </w:pPr>
            <w:r w:rsidRPr="00A924AC">
              <w:rPr>
                <w:rFonts w:asciiTheme="minorHAnsi" w:hAnsiTheme="minorHAnsi"/>
                <w:b/>
                <w:sz w:val="22"/>
                <w:szCs w:val="22"/>
                <w:lang w:val="it-IT"/>
              </w:rPr>
              <w:t>DIN 38414-23 (02.02)</w:t>
            </w:r>
          </w:p>
        </w:tc>
        <w:tc>
          <w:tcPr>
            <w:tcW w:w="421"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9" w:type="dxa"/>
            <w:tcBorders>
              <w:top w:val="single" w:sz="4" w:space="0" w:color="auto"/>
              <w:bottom w:val="single" w:sz="4" w:space="0" w:color="auto"/>
            </w:tcBorders>
          </w:tcPr>
          <w:p w:rsidR="006D20AE" w:rsidRPr="00A924AC" w:rsidRDefault="006D20AE"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345AA9" w:rsidRPr="00A924AC" w:rsidRDefault="00345AA9" w:rsidP="00103ED8">
      <w:pPr>
        <w:keepNext/>
        <w:spacing w:before="360" w:after="240"/>
        <w:rPr>
          <w:rFonts w:asciiTheme="minorHAnsi" w:hAnsiTheme="minorHAnsi"/>
          <w:b/>
          <w:bCs/>
          <w:sz w:val="22"/>
          <w:szCs w:val="22"/>
        </w:rPr>
      </w:pPr>
      <w:r w:rsidRPr="00A924AC">
        <w:rPr>
          <w:rFonts w:asciiTheme="minorHAnsi" w:hAnsiTheme="minorHAnsi"/>
          <w:b/>
          <w:bCs/>
          <w:sz w:val="22"/>
          <w:szCs w:val="22"/>
        </w:rPr>
        <w:t>Untersuchungsbereich 3: Bioabfall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0"/>
        <w:gridCol w:w="4324"/>
        <w:gridCol w:w="3069"/>
        <w:gridCol w:w="420"/>
        <w:gridCol w:w="1116"/>
      </w:tblGrid>
      <w:tr w:rsidR="00CF4E30" w:rsidRPr="00A924AC" w:rsidTr="00103ED8">
        <w:trPr>
          <w:cantSplit/>
          <w:tblHeader/>
        </w:trPr>
        <w:tc>
          <w:tcPr>
            <w:tcW w:w="700" w:type="dxa"/>
            <w:shd w:val="clear" w:color="auto" w:fill="F2F2F2"/>
          </w:tcPr>
          <w:p w:rsidR="00CF4E30" w:rsidRPr="00A924AC" w:rsidRDefault="00CF4E30" w:rsidP="00C0098B">
            <w:pPr>
              <w:keepNext/>
              <w:rPr>
                <w:rFonts w:asciiTheme="minorHAnsi" w:hAnsiTheme="minorHAnsi" w:cs="Arial"/>
                <w:b/>
                <w:sz w:val="22"/>
                <w:szCs w:val="22"/>
              </w:rPr>
            </w:pPr>
          </w:p>
        </w:tc>
        <w:tc>
          <w:tcPr>
            <w:tcW w:w="4324" w:type="dxa"/>
            <w:shd w:val="clear" w:color="auto" w:fill="F2F2F2"/>
          </w:tcPr>
          <w:p w:rsidR="00CF4E30" w:rsidRPr="00A924AC" w:rsidRDefault="00CF4E30" w:rsidP="00C0098B">
            <w:pPr>
              <w:keepNext/>
              <w:rPr>
                <w:rFonts w:asciiTheme="minorHAnsi" w:hAnsiTheme="minorHAnsi" w:cs="Arial"/>
                <w:b/>
                <w:sz w:val="22"/>
                <w:szCs w:val="22"/>
              </w:rPr>
            </w:pPr>
            <w:r w:rsidRPr="00A924AC">
              <w:rPr>
                <w:rFonts w:asciiTheme="minorHAnsi" w:hAnsiTheme="minorHAnsi" w:cs="Arial"/>
                <w:b/>
                <w:sz w:val="22"/>
                <w:szCs w:val="22"/>
              </w:rPr>
              <w:t>Teilbereiche/</w:t>
            </w:r>
          </w:p>
          <w:p w:rsidR="00CF4E30" w:rsidRPr="00A924AC" w:rsidRDefault="00CF4E30" w:rsidP="00C0098B">
            <w:pPr>
              <w:keepNext/>
              <w:rPr>
                <w:rFonts w:asciiTheme="minorHAnsi" w:hAnsiTheme="minorHAnsi" w:cs="Arial"/>
                <w:sz w:val="22"/>
                <w:szCs w:val="22"/>
              </w:rPr>
            </w:pPr>
            <w:r w:rsidRPr="00A924AC">
              <w:rPr>
                <w:rFonts w:asciiTheme="minorHAnsi" w:hAnsiTheme="minorHAnsi" w:cs="Arial"/>
                <w:sz w:val="22"/>
                <w:szCs w:val="22"/>
              </w:rPr>
              <w:t>Parameter</w:t>
            </w:r>
          </w:p>
        </w:tc>
        <w:tc>
          <w:tcPr>
            <w:tcW w:w="3069" w:type="dxa"/>
            <w:shd w:val="clear" w:color="auto" w:fill="F2F2F2"/>
          </w:tcPr>
          <w:p w:rsidR="00CF4E30" w:rsidRPr="00A924AC" w:rsidRDefault="00CF4E30" w:rsidP="00C0098B">
            <w:pPr>
              <w:keepNext/>
              <w:rPr>
                <w:rFonts w:asciiTheme="minorHAnsi" w:hAnsiTheme="minorHAnsi" w:cs="Arial"/>
                <w:b/>
                <w:sz w:val="22"/>
                <w:szCs w:val="22"/>
              </w:rPr>
            </w:pPr>
            <w:r w:rsidRPr="00A924AC">
              <w:rPr>
                <w:rFonts w:asciiTheme="minorHAnsi" w:hAnsiTheme="minorHAnsi" w:cs="Arial"/>
                <w:b/>
                <w:sz w:val="22"/>
                <w:szCs w:val="22"/>
              </w:rPr>
              <w:t>Grundlage/</w:t>
            </w:r>
          </w:p>
          <w:p w:rsidR="00CF4E30" w:rsidRPr="00A924AC" w:rsidRDefault="00CF4E30" w:rsidP="00C0098B">
            <w:pPr>
              <w:keepNext/>
              <w:rPr>
                <w:rFonts w:asciiTheme="minorHAnsi" w:hAnsiTheme="minorHAnsi" w:cs="Arial"/>
                <w:bCs/>
                <w:sz w:val="22"/>
                <w:szCs w:val="22"/>
              </w:rPr>
            </w:pPr>
            <w:r w:rsidRPr="00A924AC">
              <w:rPr>
                <w:rFonts w:asciiTheme="minorHAnsi" w:hAnsiTheme="minorHAnsi" w:cs="Arial"/>
                <w:bCs/>
                <w:sz w:val="22"/>
                <w:szCs w:val="22"/>
              </w:rPr>
              <w:t>Verfahren</w:t>
            </w:r>
          </w:p>
        </w:tc>
        <w:tc>
          <w:tcPr>
            <w:tcW w:w="420" w:type="dxa"/>
            <w:shd w:val="clear" w:color="auto" w:fill="F2F2F2"/>
          </w:tcPr>
          <w:p w:rsidR="00CF4E30" w:rsidRPr="00A924AC" w:rsidRDefault="00CF4E30" w:rsidP="00C0098B">
            <w:pPr>
              <w:keepNext/>
              <w:rPr>
                <w:rFonts w:asciiTheme="minorHAnsi" w:hAnsiTheme="minorHAnsi" w:cs="Arial"/>
                <w:b/>
                <w:sz w:val="22"/>
                <w:szCs w:val="22"/>
              </w:rPr>
            </w:pPr>
          </w:p>
        </w:tc>
        <w:tc>
          <w:tcPr>
            <w:tcW w:w="1116" w:type="dxa"/>
            <w:shd w:val="clear" w:color="auto" w:fill="F2F2F2"/>
          </w:tcPr>
          <w:p w:rsidR="00CF4E30" w:rsidRPr="00A924AC" w:rsidRDefault="00CF4E30" w:rsidP="00C0098B">
            <w:pPr>
              <w:keepNext/>
              <w:jc w:val="center"/>
              <w:rPr>
                <w:rFonts w:asciiTheme="minorHAnsi" w:hAnsiTheme="minorHAnsi" w:cs="Arial"/>
                <w:b/>
                <w:sz w:val="22"/>
                <w:szCs w:val="22"/>
              </w:rPr>
            </w:pPr>
            <w:r w:rsidRPr="00A924AC">
              <w:rPr>
                <w:rFonts w:asciiTheme="minorHAnsi" w:hAnsiTheme="minorHAnsi" w:cs="Arial"/>
                <w:b/>
                <w:sz w:val="22"/>
                <w:szCs w:val="22"/>
              </w:rPr>
              <w:t>Standorte</w:t>
            </w:r>
          </w:p>
        </w:tc>
      </w:tr>
      <w:tr w:rsidR="00CF4E30" w:rsidRPr="00A924AC" w:rsidTr="00103ED8">
        <w:trPr>
          <w:cantSplit/>
        </w:trPr>
        <w:tc>
          <w:tcPr>
            <w:tcW w:w="700" w:type="dxa"/>
            <w:shd w:val="clear" w:color="auto" w:fill="FFFFFF"/>
          </w:tcPr>
          <w:p w:rsidR="00CF4E30" w:rsidRPr="00A924AC" w:rsidRDefault="00CF4E30" w:rsidP="00C0098B">
            <w:pPr>
              <w:keepNext/>
              <w:rPr>
                <w:rFonts w:asciiTheme="minorHAnsi" w:hAnsiTheme="minorHAnsi"/>
                <w:b/>
                <w:bCs/>
                <w:sz w:val="22"/>
                <w:szCs w:val="22"/>
              </w:rPr>
            </w:pPr>
          </w:p>
        </w:tc>
        <w:tc>
          <w:tcPr>
            <w:tcW w:w="4324" w:type="dxa"/>
            <w:shd w:val="clear" w:color="auto" w:fill="FFFFFF"/>
          </w:tcPr>
          <w:p w:rsidR="00CF4E30" w:rsidRPr="00A924AC" w:rsidRDefault="00CF4E30" w:rsidP="00C0098B">
            <w:pPr>
              <w:keepNext/>
              <w:rPr>
                <w:rFonts w:asciiTheme="minorHAnsi" w:hAnsiTheme="minorHAnsi"/>
                <w:b/>
                <w:bCs/>
                <w:sz w:val="22"/>
                <w:szCs w:val="22"/>
              </w:rPr>
            </w:pPr>
          </w:p>
        </w:tc>
        <w:tc>
          <w:tcPr>
            <w:tcW w:w="3069" w:type="dxa"/>
            <w:shd w:val="clear" w:color="auto" w:fill="FFFFFF"/>
          </w:tcPr>
          <w:p w:rsidR="00CF4E30" w:rsidRPr="00A924AC" w:rsidRDefault="00CF4E30" w:rsidP="00C0098B">
            <w:pPr>
              <w:keepNext/>
              <w:rPr>
                <w:rFonts w:asciiTheme="minorHAnsi" w:hAnsiTheme="minorHAnsi"/>
                <w:b/>
                <w:bCs/>
                <w:sz w:val="22"/>
                <w:szCs w:val="22"/>
              </w:rPr>
            </w:pPr>
            <w:r w:rsidRPr="00A924AC">
              <w:rPr>
                <w:rFonts w:asciiTheme="minorHAnsi" w:hAnsiTheme="minorHAnsi"/>
                <w:b/>
                <w:bCs/>
                <w:sz w:val="22"/>
                <w:szCs w:val="22"/>
              </w:rPr>
              <w:t>BioAbfV</w:t>
            </w:r>
          </w:p>
        </w:tc>
        <w:tc>
          <w:tcPr>
            <w:tcW w:w="420" w:type="dxa"/>
            <w:shd w:val="clear" w:color="auto" w:fill="FFFFFF"/>
          </w:tcPr>
          <w:p w:rsidR="00CF4E30" w:rsidRPr="00A924AC" w:rsidRDefault="00CF4E30" w:rsidP="00C0098B">
            <w:pPr>
              <w:keepNext/>
              <w:rPr>
                <w:rFonts w:asciiTheme="minorHAnsi" w:hAnsiTheme="minorHAnsi"/>
                <w:b/>
                <w:bCs/>
                <w:sz w:val="22"/>
                <w:szCs w:val="22"/>
              </w:rPr>
            </w:pPr>
          </w:p>
        </w:tc>
        <w:tc>
          <w:tcPr>
            <w:tcW w:w="1116" w:type="dxa"/>
            <w:shd w:val="clear" w:color="auto" w:fill="FFFFFF"/>
          </w:tcPr>
          <w:p w:rsidR="00CF4E30" w:rsidRPr="00A924AC" w:rsidRDefault="00CF4E30" w:rsidP="00C0098B">
            <w:pPr>
              <w:keepNext/>
              <w:rPr>
                <w:rFonts w:asciiTheme="minorHAnsi" w:hAnsiTheme="minorHAnsi"/>
                <w:b/>
                <w:bCs/>
                <w:sz w:val="22"/>
                <w:szCs w:val="22"/>
              </w:rPr>
            </w:pPr>
          </w:p>
        </w:tc>
      </w:tr>
      <w:tr w:rsidR="00CF4E30" w:rsidRPr="00A924AC" w:rsidTr="00103ED8">
        <w:trPr>
          <w:cantSplit/>
        </w:trPr>
        <w:tc>
          <w:tcPr>
            <w:tcW w:w="700" w:type="dxa"/>
            <w:tcBorders>
              <w:bottom w:val="single" w:sz="4" w:space="0" w:color="auto"/>
            </w:tcBorders>
          </w:tcPr>
          <w:p w:rsidR="00CF4E30" w:rsidRPr="00A924AC" w:rsidRDefault="00CF4E30" w:rsidP="00C0098B">
            <w:pPr>
              <w:keepNext/>
              <w:rPr>
                <w:rFonts w:asciiTheme="minorHAnsi" w:hAnsiTheme="minorHAnsi"/>
                <w:b/>
                <w:bCs/>
                <w:sz w:val="22"/>
                <w:szCs w:val="22"/>
              </w:rPr>
            </w:pPr>
            <w:r w:rsidRPr="00A924AC">
              <w:rPr>
                <w:rFonts w:asciiTheme="minorHAnsi" w:hAnsiTheme="minorHAnsi"/>
                <w:b/>
                <w:bCs/>
                <w:sz w:val="22"/>
                <w:szCs w:val="22"/>
              </w:rPr>
              <w:t>3.1</w:t>
            </w:r>
          </w:p>
        </w:tc>
        <w:tc>
          <w:tcPr>
            <w:tcW w:w="4324" w:type="dxa"/>
            <w:tcBorders>
              <w:bottom w:val="single" w:sz="4" w:space="0" w:color="auto"/>
            </w:tcBorders>
          </w:tcPr>
          <w:p w:rsidR="00CF4E30" w:rsidRPr="00A924AC" w:rsidRDefault="00CF4E30" w:rsidP="00C0098B">
            <w:pPr>
              <w:keepNext/>
              <w:rPr>
                <w:rFonts w:asciiTheme="minorHAnsi" w:hAnsiTheme="minorHAnsi"/>
                <w:b/>
                <w:bCs/>
                <w:sz w:val="22"/>
                <w:szCs w:val="22"/>
              </w:rPr>
            </w:pPr>
            <w:r w:rsidRPr="00A924AC">
              <w:rPr>
                <w:rFonts w:asciiTheme="minorHAnsi" w:hAnsiTheme="minorHAnsi"/>
                <w:b/>
                <w:bCs/>
                <w:sz w:val="22"/>
                <w:szCs w:val="22"/>
              </w:rPr>
              <w:t>Probenahme und Probenvorbereitung</w:t>
            </w:r>
          </w:p>
        </w:tc>
        <w:tc>
          <w:tcPr>
            <w:tcW w:w="3069" w:type="dxa"/>
            <w:tcBorders>
              <w:bottom w:val="single" w:sz="4" w:space="0" w:color="auto"/>
            </w:tcBorders>
          </w:tcPr>
          <w:p w:rsidR="00CF4E30" w:rsidRPr="00A924AC" w:rsidRDefault="00CF4E30" w:rsidP="00C0098B">
            <w:pPr>
              <w:keepNext/>
              <w:rPr>
                <w:rFonts w:asciiTheme="minorHAnsi" w:hAnsiTheme="minorHAnsi"/>
                <w:b/>
                <w:bCs/>
                <w:sz w:val="22"/>
                <w:szCs w:val="22"/>
              </w:rPr>
            </w:pPr>
            <w:r w:rsidRPr="00A924AC">
              <w:rPr>
                <w:rFonts w:asciiTheme="minorHAnsi" w:hAnsiTheme="minorHAnsi"/>
                <w:b/>
                <w:bCs/>
                <w:sz w:val="22"/>
                <w:szCs w:val="22"/>
              </w:rPr>
              <w:t>§ 4 Abs. 9 BioAbfV</w:t>
            </w:r>
          </w:p>
        </w:tc>
        <w:tc>
          <w:tcPr>
            <w:tcW w:w="420" w:type="dxa"/>
            <w:tcBorders>
              <w:bottom w:val="single" w:sz="4" w:space="0" w:color="auto"/>
            </w:tcBorders>
          </w:tcPr>
          <w:p w:rsidR="00CF4E30" w:rsidRPr="00A924AC" w:rsidRDefault="00CF4E30" w:rsidP="00C0098B">
            <w:pPr>
              <w:keepNext/>
              <w:jc w:val="center"/>
              <w:rPr>
                <w:rFonts w:asciiTheme="minorHAnsi" w:hAnsiTheme="minorHAnsi" w:cs="Arial"/>
                <w:b/>
                <w:color w:val="000000"/>
                <w:sz w:val="22"/>
                <w:szCs w:val="22"/>
              </w:rPr>
            </w:pPr>
          </w:p>
        </w:tc>
        <w:tc>
          <w:tcPr>
            <w:tcW w:w="1116" w:type="dxa"/>
            <w:tcBorders>
              <w:bottom w:val="single" w:sz="4" w:space="0" w:color="auto"/>
            </w:tcBorders>
          </w:tcPr>
          <w:p w:rsidR="00CF4E30" w:rsidRPr="00A924AC" w:rsidRDefault="00CF4E30" w:rsidP="00C0098B">
            <w:pPr>
              <w:keepNext/>
              <w:jc w:val="center"/>
              <w:rPr>
                <w:rFonts w:asciiTheme="minorHAnsi" w:hAnsiTheme="minorHAnsi" w:cs="Arial"/>
                <w:sz w:val="22"/>
                <w:szCs w:val="22"/>
              </w:rPr>
            </w:pPr>
          </w:p>
        </w:tc>
      </w:tr>
      <w:tr w:rsidR="00CF4E30" w:rsidRPr="00A924AC" w:rsidTr="00103ED8">
        <w:trPr>
          <w:cantSplit/>
        </w:trPr>
        <w:tc>
          <w:tcPr>
            <w:tcW w:w="700" w:type="dxa"/>
            <w:tcBorders>
              <w:bottom w:val="single" w:sz="4" w:space="0" w:color="auto"/>
            </w:tcBorders>
          </w:tcPr>
          <w:p w:rsidR="00CF4E30" w:rsidRPr="00A924AC" w:rsidRDefault="00CF4E30" w:rsidP="00C0098B">
            <w:pPr>
              <w:keepNext/>
              <w:jc w:val="right"/>
              <w:rPr>
                <w:rFonts w:asciiTheme="minorHAnsi" w:hAnsiTheme="minorHAnsi"/>
                <w:b/>
                <w:sz w:val="22"/>
                <w:szCs w:val="22"/>
              </w:rPr>
            </w:pPr>
            <w:r w:rsidRPr="00A924AC">
              <w:rPr>
                <w:rFonts w:asciiTheme="minorHAnsi" w:hAnsiTheme="minorHAnsi"/>
                <w:b/>
                <w:sz w:val="22"/>
                <w:szCs w:val="22"/>
              </w:rPr>
              <w:t>a)</w:t>
            </w:r>
          </w:p>
        </w:tc>
        <w:tc>
          <w:tcPr>
            <w:tcW w:w="4324" w:type="dxa"/>
            <w:tcBorders>
              <w:bottom w:val="single" w:sz="4" w:space="0" w:color="auto"/>
            </w:tcBorders>
          </w:tcPr>
          <w:p w:rsidR="00CF4E30" w:rsidRPr="00A924AC" w:rsidRDefault="00CF4E30" w:rsidP="00C0098B">
            <w:pPr>
              <w:keepNext/>
              <w:rPr>
                <w:rFonts w:asciiTheme="minorHAnsi" w:hAnsiTheme="minorHAnsi"/>
                <w:b/>
                <w:sz w:val="22"/>
                <w:szCs w:val="22"/>
              </w:rPr>
            </w:pPr>
            <w:r w:rsidRPr="00A924AC">
              <w:rPr>
                <w:rFonts w:asciiTheme="minorHAnsi" w:hAnsiTheme="minorHAnsi"/>
                <w:b/>
                <w:sz w:val="22"/>
                <w:szCs w:val="22"/>
              </w:rPr>
              <w:t>Probenahme</w:t>
            </w:r>
          </w:p>
        </w:tc>
        <w:tc>
          <w:tcPr>
            <w:tcW w:w="3069" w:type="dxa"/>
            <w:tcBorders>
              <w:bottom w:val="single" w:sz="4" w:space="0" w:color="auto"/>
            </w:tcBorders>
          </w:tcPr>
          <w:p w:rsidR="00CF4E30" w:rsidRPr="00A924AC" w:rsidRDefault="00CF4E30" w:rsidP="00C0098B">
            <w:pPr>
              <w:keepNext/>
              <w:rPr>
                <w:rFonts w:asciiTheme="minorHAnsi" w:hAnsiTheme="minorHAnsi"/>
                <w:b/>
                <w:sz w:val="22"/>
                <w:szCs w:val="22"/>
              </w:rPr>
            </w:pPr>
            <w:r w:rsidRPr="00A924AC">
              <w:rPr>
                <w:rFonts w:asciiTheme="minorHAnsi" w:hAnsiTheme="minorHAnsi"/>
                <w:b/>
                <w:sz w:val="22"/>
                <w:szCs w:val="22"/>
              </w:rPr>
              <w:t xml:space="preserve">DIN EN 12579 (01.00) </w:t>
            </w:r>
            <w:r w:rsidRPr="00A924AC">
              <w:rPr>
                <w:rFonts w:asciiTheme="minorHAnsi" w:hAnsiTheme="minorHAnsi"/>
                <w:b/>
                <w:sz w:val="22"/>
                <w:szCs w:val="22"/>
                <w:u w:val="single"/>
              </w:rPr>
              <w:t>und</w:t>
            </w:r>
          </w:p>
          <w:p w:rsidR="00CF4E30" w:rsidRPr="00A924AC" w:rsidRDefault="00CF4E30" w:rsidP="00C0098B">
            <w:pPr>
              <w:keepNext/>
              <w:rPr>
                <w:rFonts w:asciiTheme="minorHAnsi" w:hAnsiTheme="minorHAnsi"/>
                <w:b/>
                <w:sz w:val="22"/>
                <w:szCs w:val="22"/>
              </w:rPr>
            </w:pPr>
            <w:r w:rsidRPr="00A924AC">
              <w:rPr>
                <w:rFonts w:asciiTheme="minorHAnsi" w:hAnsiTheme="minorHAnsi"/>
                <w:b/>
                <w:sz w:val="22"/>
                <w:szCs w:val="22"/>
              </w:rPr>
              <w:t xml:space="preserve">DIN 51750- 1 (12.90) </w:t>
            </w:r>
            <w:r w:rsidRPr="00A924AC">
              <w:rPr>
                <w:rFonts w:asciiTheme="minorHAnsi" w:hAnsiTheme="minorHAnsi"/>
                <w:b/>
                <w:sz w:val="22"/>
                <w:szCs w:val="22"/>
                <w:u w:val="single"/>
              </w:rPr>
              <w:t>und</w:t>
            </w:r>
          </w:p>
          <w:p w:rsidR="00CF4E30" w:rsidRPr="00A924AC" w:rsidRDefault="00CF4E30" w:rsidP="00C0098B">
            <w:pPr>
              <w:keepNext/>
              <w:rPr>
                <w:rFonts w:asciiTheme="minorHAnsi" w:hAnsiTheme="minorHAnsi"/>
                <w:b/>
                <w:sz w:val="22"/>
                <w:szCs w:val="22"/>
              </w:rPr>
            </w:pPr>
            <w:r w:rsidRPr="00A924AC">
              <w:rPr>
                <w:rFonts w:asciiTheme="minorHAnsi" w:hAnsiTheme="minorHAnsi"/>
                <w:b/>
                <w:sz w:val="22"/>
                <w:szCs w:val="22"/>
              </w:rPr>
              <w:t xml:space="preserve">DIN 51750- 2 (12.90) </w:t>
            </w:r>
            <w:r w:rsidRPr="00A924AC">
              <w:rPr>
                <w:rFonts w:asciiTheme="minorHAnsi" w:hAnsiTheme="minorHAnsi"/>
                <w:b/>
                <w:sz w:val="22"/>
                <w:szCs w:val="22"/>
                <w:u w:val="single"/>
              </w:rPr>
              <w:t>und</w:t>
            </w:r>
          </w:p>
          <w:p w:rsidR="00CF4E30" w:rsidRPr="00A924AC" w:rsidRDefault="00CF4E30" w:rsidP="00C0098B">
            <w:pPr>
              <w:keepNext/>
              <w:rPr>
                <w:rFonts w:asciiTheme="minorHAnsi" w:hAnsiTheme="minorHAnsi"/>
                <w:sz w:val="22"/>
                <w:szCs w:val="22"/>
              </w:rPr>
            </w:pPr>
            <w:r w:rsidRPr="00A924AC">
              <w:rPr>
                <w:rFonts w:asciiTheme="minorHAnsi" w:hAnsiTheme="minorHAnsi"/>
                <w:b/>
                <w:sz w:val="22"/>
                <w:szCs w:val="22"/>
              </w:rPr>
              <w:t>DIN EN ISO 5667- 13 (08.11)</w:t>
            </w:r>
          </w:p>
        </w:tc>
        <w:tc>
          <w:tcPr>
            <w:tcW w:w="420" w:type="dxa"/>
            <w:tcBorders>
              <w:bottom w:val="single" w:sz="4" w:space="0" w:color="auto"/>
            </w:tcBorders>
          </w:tcPr>
          <w:p w:rsidR="00CF4E30" w:rsidRPr="00A924AC" w:rsidRDefault="00CF4E30" w:rsidP="00C0098B">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6" w:type="dxa"/>
            <w:tcBorders>
              <w:bottom w:val="single" w:sz="4" w:space="0" w:color="auto"/>
            </w:tcBorders>
          </w:tcPr>
          <w:p w:rsidR="00CF4E30" w:rsidRPr="00A924AC" w:rsidRDefault="00CF4E30" w:rsidP="00C0098B">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103ED8">
        <w:trPr>
          <w:cantSplit/>
        </w:trPr>
        <w:tc>
          <w:tcPr>
            <w:tcW w:w="700" w:type="dxa"/>
            <w:vMerge w:val="restart"/>
            <w:tcBorders>
              <w:top w:val="single" w:sz="4" w:space="0" w:color="auto"/>
            </w:tcBorders>
          </w:tcPr>
          <w:p w:rsidR="00CF4E30" w:rsidRPr="00A924AC" w:rsidRDefault="00CF4E30" w:rsidP="00C0098B">
            <w:pPr>
              <w:keepNext/>
              <w:jc w:val="right"/>
              <w:rPr>
                <w:rFonts w:asciiTheme="minorHAnsi" w:hAnsiTheme="minorHAnsi"/>
                <w:b/>
                <w:sz w:val="22"/>
                <w:szCs w:val="22"/>
              </w:rPr>
            </w:pPr>
            <w:r w:rsidRPr="00A924AC">
              <w:rPr>
                <w:rFonts w:asciiTheme="minorHAnsi" w:hAnsiTheme="minorHAnsi"/>
                <w:b/>
                <w:sz w:val="22"/>
                <w:szCs w:val="22"/>
              </w:rPr>
              <w:t>b)</w:t>
            </w:r>
          </w:p>
        </w:tc>
        <w:tc>
          <w:tcPr>
            <w:tcW w:w="4324" w:type="dxa"/>
            <w:vMerge w:val="restart"/>
            <w:tcBorders>
              <w:top w:val="single" w:sz="4" w:space="0" w:color="auto"/>
            </w:tcBorders>
          </w:tcPr>
          <w:p w:rsidR="00CF4E30" w:rsidRPr="00A924AC" w:rsidRDefault="00CF4E30" w:rsidP="00C0098B">
            <w:pPr>
              <w:keepNext/>
              <w:rPr>
                <w:rFonts w:asciiTheme="minorHAnsi" w:hAnsiTheme="minorHAnsi"/>
                <w:b/>
                <w:sz w:val="22"/>
                <w:szCs w:val="22"/>
              </w:rPr>
            </w:pPr>
            <w:r w:rsidRPr="00A924AC">
              <w:rPr>
                <w:rFonts w:asciiTheme="minorHAnsi" w:hAnsiTheme="minorHAnsi"/>
                <w:b/>
                <w:sz w:val="22"/>
                <w:szCs w:val="22"/>
              </w:rPr>
              <w:t>Probenvorbereitung</w:t>
            </w:r>
          </w:p>
        </w:tc>
        <w:tc>
          <w:tcPr>
            <w:tcW w:w="3069" w:type="dxa"/>
            <w:tcBorders>
              <w:top w:val="single" w:sz="4" w:space="0" w:color="auto"/>
              <w:bottom w:val="single" w:sz="4" w:space="0" w:color="auto"/>
            </w:tcBorders>
          </w:tcPr>
          <w:p w:rsidR="00CF4E30" w:rsidRPr="00A924AC" w:rsidRDefault="00CF4E30" w:rsidP="00C0098B">
            <w:pPr>
              <w:keepNext/>
              <w:rPr>
                <w:rFonts w:asciiTheme="minorHAnsi" w:hAnsiTheme="minorHAnsi"/>
                <w:sz w:val="22"/>
                <w:szCs w:val="22"/>
              </w:rPr>
            </w:pPr>
            <w:r w:rsidRPr="00A924AC">
              <w:rPr>
                <w:rFonts w:asciiTheme="minorHAnsi" w:hAnsiTheme="minorHAnsi"/>
                <w:sz w:val="22"/>
                <w:szCs w:val="22"/>
              </w:rPr>
              <w:t>DIN 19747 (07.09)</w:t>
            </w:r>
          </w:p>
          <w:p w:rsidR="00CF4E30" w:rsidRPr="00A924AC" w:rsidRDefault="00CF4E30" w:rsidP="00C0098B">
            <w:pPr>
              <w:keepNext/>
              <w:rPr>
                <w:rFonts w:asciiTheme="minorHAnsi" w:hAnsiTheme="minorHAnsi"/>
                <w:sz w:val="22"/>
                <w:szCs w:val="22"/>
              </w:rPr>
            </w:pPr>
            <w:r w:rsidRPr="00A924AC">
              <w:rPr>
                <w:rFonts w:asciiTheme="minorHAnsi" w:hAnsiTheme="minorHAnsi"/>
                <w:sz w:val="22"/>
                <w:szCs w:val="22"/>
              </w:rPr>
              <w:t xml:space="preserve">in Verbindung mit Anhang 3 Pkt. </w:t>
            </w:r>
            <w:r w:rsidR="005205C7" w:rsidRPr="00A924AC">
              <w:rPr>
                <w:rFonts w:asciiTheme="minorHAnsi" w:hAnsiTheme="minorHAnsi"/>
                <w:sz w:val="22"/>
                <w:szCs w:val="22"/>
              </w:rPr>
              <w:t>1.</w:t>
            </w:r>
            <w:r w:rsidRPr="00A924AC">
              <w:rPr>
                <w:rFonts w:asciiTheme="minorHAnsi" w:hAnsiTheme="minorHAnsi"/>
                <w:sz w:val="22"/>
                <w:szCs w:val="22"/>
              </w:rPr>
              <w:t>3.3</w:t>
            </w:r>
          </w:p>
        </w:tc>
        <w:tc>
          <w:tcPr>
            <w:tcW w:w="420"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6"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103ED8">
        <w:trPr>
          <w:cantSplit/>
        </w:trPr>
        <w:tc>
          <w:tcPr>
            <w:tcW w:w="700" w:type="dxa"/>
            <w:vMerge/>
            <w:tcBorders>
              <w:bottom w:val="single" w:sz="4" w:space="0" w:color="auto"/>
            </w:tcBorders>
          </w:tcPr>
          <w:p w:rsidR="00CF4E30" w:rsidRPr="00A924AC" w:rsidRDefault="00CF4E30" w:rsidP="00C0098B">
            <w:pPr>
              <w:jc w:val="right"/>
              <w:rPr>
                <w:rFonts w:asciiTheme="minorHAnsi" w:hAnsiTheme="minorHAnsi"/>
                <w:b/>
                <w:sz w:val="22"/>
                <w:szCs w:val="22"/>
              </w:rPr>
            </w:pPr>
          </w:p>
        </w:tc>
        <w:tc>
          <w:tcPr>
            <w:tcW w:w="4324" w:type="dxa"/>
            <w:vMerge/>
            <w:tcBorders>
              <w:bottom w:val="single" w:sz="4" w:space="0" w:color="auto"/>
            </w:tcBorders>
          </w:tcPr>
          <w:p w:rsidR="00CF4E30" w:rsidRPr="00A924AC" w:rsidRDefault="00CF4E30" w:rsidP="00C0098B">
            <w:pPr>
              <w:rPr>
                <w:rFonts w:asciiTheme="minorHAnsi" w:hAnsiTheme="minorHAnsi"/>
                <w:b/>
                <w:sz w:val="22"/>
                <w:szCs w:val="22"/>
              </w:rPr>
            </w:pPr>
          </w:p>
        </w:tc>
        <w:tc>
          <w:tcPr>
            <w:tcW w:w="3069" w:type="dxa"/>
            <w:tcBorders>
              <w:top w:val="single" w:sz="4" w:space="0" w:color="auto"/>
              <w:bottom w:val="single" w:sz="4" w:space="0" w:color="auto"/>
            </w:tcBorders>
          </w:tcPr>
          <w:p w:rsidR="00CF4E30" w:rsidRPr="00A924AC" w:rsidRDefault="00CF4E30" w:rsidP="00C0098B">
            <w:pPr>
              <w:rPr>
                <w:rFonts w:asciiTheme="minorHAnsi" w:hAnsiTheme="minorHAnsi"/>
                <w:b/>
                <w:sz w:val="22"/>
                <w:szCs w:val="22"/>
              </w:rPr>
            </w:pPr>
            <w:r w:rsidRPr="00A924AC">
              <w:rPr>
                <w:rFonts w:asciiTheme="minorHAnsi" w:hAnsiTheme="minorHAnsi"/>
                <w:b/>
                <w:sz w:val="22"/>
                <w:szCs w:val="22"/>
              </w:rPr>
              <w:t>DIN EN 13040 (02.07)</w:t>
            </w:r>
          </w:p>
        </w:tc>
        <w:tc>
          <w:tcPr>
            <w:tcW w:w="420"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6"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0"/>
        <w:gridCol w:w="4324"/>
        <w:gridCol w:w="3069"/>
        <w:gridCol w:w="420"/>
        <w:gridCol w:w="1116"/>
      </w:tblGrid>
      <w:tr w:rsidR="00CF4E30" w:rsidRPr="00A924AC" w:rsidTr="009E3102">
        <w:trPr>
          <w:cantSplit/>
          <w:tblHeader/>
        </w:trPr>
        <w:tc>
          <w:tcPr>
            <w:tcW w:w="709" w:type="dxa"/>
            <w:tcBorders>
              <w:top w:val="single" w:sz="4" w:space="0" w:color="auto"/>
              <w:bottom w:val="single" w:sz="4" w:space="0" w:color="auto"/>
            </w:tcBorders>
          </w:tcPr>
          <w:p w:rsidR="00CF4E30" w:rsidRPr="00A924AC" w:rsidRDefault="00CF4E30" w:rsidP="009E3102">
            <w:pPr>
              <w:keepNext/>
              <w:rPr>
                <w:rFonts w:asciiTheme="minorHAnsi" w:hAnsiTheme="minorHAnsi"/>
                <w:b/>
                <w:bCs/>
                <w:sz w:val="22"/>
                <w:szCs w:val="22"/>
              </w:rPr>
            </w:pPr>
            <w:r w:rsidRPr="00A924AC">
              <w:rPr>
                <w:rFonts w:asciiTheme="minorHAnsi" w:hAnsiTheme="minorHAnsi"/>
                <w:b/>
                <w:bCs/>
                <w:sz w:val="22"/>
                <w:szCs w:val="22"/>
              </w:rPr>
              <w:t>3.2</w:t>
            </w:r>
          </w:p>
        </w:tc>
        <w:tc>
          <w:tcPr>
            <w:tcW w:w="4395" w:type="dxa"/>
            <w:tcBorders>
              <w:top w:val="single" w:sz="4" w:space="0" w:color="auto"/>
              <w:bottom w:val="single" w:sz="4" w:space="0" w:color="auto"/>
            </w:tcBorders>
          </w:tcPr>
          <w:p w:rsidR="00CF4E30" w:rsidRPr="00A924AC" w:rsidRDefault="00CF4E30" w:rsidP="009E3102">
            <w:pPr>
              <w:keepNext/>
              <w:keepLines/>
              <w:rPr>
                <w:rFonts w:asciiTheme="minorHAnsi" w:hAnsiTheme="minorHAnsi"/>
                <w:b/>
                <w:bCs/>
                <w:sz w:val="22"/>
                <w:szCs w:val="22"/>
              </w:rPr>
            </w:pPr>
            <w:r w:rsidRPr="00A924AC">
              <w:rPr>
                <w:rFonts w:asciiTheme="minorHAnsi" w:hAnsiTheme="minorHAnsi"/>
                <w:b/>
                <w:bCs/>
                <w:sz w:val="22"/>
                <w:szCs w:val="22"/>
              </w:rPr>
              <w:t>Schwermetalle</w:t>
            </w:r>
          </w:p>
        </w:tc>
        <w:tc>
          <w:tcPr>
            <w:tcW w:w="3119" w:type="dxa"/>
            <w:tcBorders>
              <w:top w:val="single" w:sz="4" w:space="0" w:color="auto"/>
              <w:bottom w:val="single" w:sz="4" w:space="0" w:color="auto"/>
            </w:tcBorders>
          </w:tcPr>
          <w:p w:rsidR="00CF4E30" w:rsidRPr="00A924AC" w:rsidRDefault="00CF4E30" w:rsidP="009E3102">
            <w:pPr>
              <w:keepNext/>
              <w:rPr>
                <w:rFonts w:asciiTheme="minorHAnsi" w:hAnsiTheme="minorHAnsi"/>
                <w:b/>
                <w:bCs/>
                <w:sz w:val="22"/>
                <w:szCs w:val="22"/>
              </w:rPr>
            </w:pPr>
            <w:r w:rsidRPr="00A924AC">
              <w:rPr>
                <w:rFonts w:asciiTheme="minorHAnsi" w:hAnsiTheme="minorHAnsi"/>
                <w:b/>
                <w:bCs/>
                <w:sz w:val="22"/>
                <w:szCs w:val="22"/>
              </w:rPr>
              <w:t>§ 4 Abs. 5 BioAbfV</w:t>
            </w:r>
          </w:p>
        </w:tc>
        <w:tc>
          <w:tcPr>
            <w:tcW w:w="425" w:type="dxa"/>
            <w:tcBorders>
              <w:top w:val="single" w:sz="4" w:space="0" w:color="auto"/>
              <w:bottom w:val="single" w:sz="4" w:space="0" w:color="auto"/>
            </w:tcBorders>
          </w:tcPr>
          <w:p w:rsidR="00CF4E30" w:rsidRPr="00A924AC" w:rsidRDefault="00CF4E30" w:rsidP="009E3102">
            <w:pPr>
              <w:keepNext/>
              <w:jc w:val="center"/>
              <w:rPr>
                <w:rFonts w:asciiTheme="minorHAnsi" w:hAnsiTheme="minorHAnsi" w:cs="Arial"/>
                <w:b/>
                <w:color w:val="000000"/>
                <w:sz w:val="22"/>
                <w:szCs w:val="22"/>
              </w:rPr>
            </w:pPr>
          </w:p>
        </w:tc>
        <w:tc>
          <w:tcPr>
            <w:tcW w:w="1133" w:type="dxa"/>
            <w:tcBorders>
              <w:top w:val="single" w:sz="4" w:space="0" w:color="auto"/>
              <w:bottom w:val="single" w:sz="4" w:space="0" w:color="auto"/>
            </w:tcBorders>
          </w:tcPr>
          <w:p w:rsidR="00CF4E30" w:rsidRPr="00A924AC" w:rsidRDefault="00CF4E30" w:rsidP="009E3102">
            <w:pPr>
              <w:keepNext/>
              <w:jc w:val="center"/>
              <w:rPr>
                <w:rFonts w:asciiTheme="minorHAnsi" w:hAnsiTheme="minorHAnsi" w:cs="Arial"/>
                <w:sz w:val="22"/>
                <w:szCs w:val="22"/>
              </w:rPr>
            </w:pPr>
          </w:p>
        </w:tc>
      </w:tr>
      <w:tr w:rsidR="00CF4E30" w:rsidRPr="00A924AC" w:rsidTr="00612773">
        <w:trPr>
          <w:cantSplit/>
        </w:trPr>
        <w:tc>
          <w:tcPr>
            <w:tcW w:w="709" w:type="dxa"/>
            <w:vMerge w:val="restart"/>
            <w:tcBorders>
              <w:top w:val="single" w:sz="4" w:space="0" w:color="auto"/>
            </w:tcBorders>
          </w:tcPr>
          <w:p w:rsidR="00CF4E30" w:rsidRPr="00A924AC" w:rsidRDefault="00CF4E30" w:rsidP="009E3102">
            <w:pPr>
              <w:keepNext/>
              <w:rPr>
                <w:rFonts w:asciiTheme="minorHAnsi" w:hAnsiTheme="minorHAnsi"/>
                <w:sz w:val="22"/>
                <w:szCs w:val="22"/>
              </w:rPr>
            </w:pPr>
          </w:p>
        </w:tc>
        <w:tc>
          <w:tcPr>
            <w:tcW w:w="4395" w:type="dxa"/>
            <w:vMerge w:val="restart"/>
            <w:tcBorders>
              <w:top w:val="single" w:sz="4" w:space="0" w:color="auto"/>
            </w:tcBorders>
          </w:tcPr>
          <w:p w:rsidR="00CF4E30" w:rsidRPr="00A924AC" w:rsidRDefault="00CF4E30" w:rsidP="009E3102">
            <w:pPr>
              <w:keepNext/>
              <w:keepLines/>
              <w:rPr>
                <w:rFonts w:asciiTheme="minorHAnsi" w:hAnsiTheme="minorHAnsi"/>
                <w:sz w:val="22"/>
                <w:szCs w:val="22"/>
              </w:rPr>
            </w:pPr>
            <w:r w:rsidRPr="00A924AC">
              <w:rPr>
                <w:rFonts w:asciiTheme="minorHAnsi" w:hAnsiTheme="minorHAnsi"/>
                <w:sz w:val="22"/>
                <w:szCs w:val="22"/>
              </w:rPr>
              <w:t>Königswasseraufschluss</w:t>
            </w:r>
          </w:p>
        </w:tc>
        <w:tc>
          <w:tcPr>
            <w:tcW w:w="3119" w:type="dxa"/>
            <w:tcBorders>
              <w:top w:val="single" w:sz="4" w:space="0" w:color="auto"/>
              <w:bottom w:val="single" w:sz="4" w:space="0" w:color="auto"/>
            </w:tcBorders>
          </w:tcPr>
          <w:p w:rsidR="00CF4E30" w:rsidRPr="00A924AC" w:rsidRDefault="00CF4E30" w:rsidP="009E3102">
            <w:pPr>
              <w:keepNext/>
              <w:rPr>
                <w:rFonts w:asciiTheme="minorHAnsi" w:hAnsiTheme="minorHAnsi"/>
                <w:b/>
                <w:sz w:val="22"/>
                <w:szCs w:val="22"/>
              </w:rPr>
            </w:pPr>
            <w:r w:rsidRPr="00A924AC">
              <w:rPr>
                <w:rFonts w:asciiTheme="minorHAnsi" w:hAnsiTheme="minorHAnsi"/>
                <w:b/>
                <w:sz w:val="22"/>
                <w:szCs w:val="22"/>
              </w:rPr>
              <w:t>DIN EN 13650 (01.02)</w:t>
            </w:r>
          </w:p>
        </w:tc>
        <w:tc>
          <w:tcPr>
            <w:tcW w:w="425" w:type="dxa"/>
            <w:tcBorders>
              <w:top w:val="single" w:sz="4" w:space="0" w:color="auto"/>
              <w:bottom w:val="single" w:sz="4" w:space="0" w:color="auto"/>
            </w:tcBorders>
          </w:tcPr>
          <w:p w:rsidR="00CF4E30" w:rsidRPr="00A924AC" w:rsidRDefault="00CF4E30" w:rsidP="009E310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9E310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lang w:val="it-IT"/>
              </w:rPr>
            </w:pPr>
          </w:p>
        </w:tc>
        <w:tc>
          <w:tcPr>
            <w:tcW w:w="4395" w:type="dxa"/>
            <w:vMerge/>
          </w:tcPr>
          <w:p w:rsidR="00CF4E30" w:rsidRPr="00A924AC" w:rsidRDefault="00CF4E30" w:rsidP="00612773">
            <w:pPr>
              <w:keepLines/>
              <w:rPr>
                <w:rFonts w:asciiTheme="minorHAnsi" w:hAnsiTheme="minorHAnsi"/>
                <w:color w:val="4F81BD"/>
                <w:sz w:val="22"/>
                <w:szCs w:val="22"/>
                <w:lang w:val="it-IT"/>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16174 (11.12)</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lang w:val="it-IT"/>
              </w:rPr>
            </w:pPr>
          </w:p>
        </w:tc>
        <w:tc>
          <w:tcPr>
            <w:tcW w:w="4395" w:type="dxa"/>
            <w:vMerge/>
          </w:tcPr>
          <w:p w:rsidR="00CF4E30" w:rsidRPr="00A924AC" w:rsidRDefault="00CF4E30" w:rsidP="00612773">
            <w:pPr>
              <w:keepLines/>
              <w:rPr>
                <w:rFonts w:asciiTheme="minorHAnsi" w:hAnsiTheme="minorHAnsi"/>
                <w:color w:val="4F81BD"/>
                <w:sz w:val="22"/>
                <w:szCs w:val="22"/>
                <w:lang w:val="it-IT"/>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13657 (01.03)</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Borders>
              <w:bottom w:val="single" w:sz="4" w:space="0" w:color="auto"/>
            </w:tcBorders>
          </w:tcPr>
          <w:p w:rsidR="00CF4E30" w:rsidRPr="00A924AC" w:rsidRDefault="00CF4E30" w:rsidP="00C0098B">
            <w:pPr>
              <w:rPr>
                <w:rFonts w:asciiTheme="minorHAnsi" w:hAnsiTheme="minorHAnsi"/>
                <w:sz w:val="22"/>
                <w:szCs w:val="22"/>
                <w:lang w:val="it-IT"/>
              </w:rPr>
            </w:pPr>
          </w:p>
        </w:tc>
        <w:tc>
          <w:tcPr>
            <w:tcW w:w="4395" w:type="dxa"/>
            <w:vMerge/>
            <w:tcBorders>
              <w:bottom w:val="single" w:sz="4" w:space="0" w:color="auto"/>
            </w:tcBorders>
          </w:tcPr>
          <w:p w:rsidR="00CF4E30" w:rsidRPr="00A924AC" w:rsidRDefault="00CF4E30" w:rsidP="00612773">
            <w:pPr>
              <w:keepLines/>
              <w:rPr>
                <w:rFonts w:asciiTheme="minorHAnsi" w:hAnsiTheme="minorHAnsi"/>
                <w:color w:val="4F81BD"/>
                <w:sz w:val="22"/>
                <w:szCs w:val="22"/>
                <w:lang w:val="it-IT"/>
              </w:rPr>
            </w:pPr>
          </w:p>
        </w:tc>
        <w:tc>
          <w:tcPr>
            <w:tcW w:w="3119" w:type="dxa"/>
            <w:tcBorders>
              <w:top w:val="single" w:sz="4" w:space="0" w:color="auto"/>
              <w:bottom w:val="nil"/>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13346 (04.01)</w:t>
            </w:r>
          </w:p>
        </w:tc>
        <w:tc>
          <w:tcPr>
            <w:tcW w:w="425" w:type="dxa"/>
            <w:tcBorders>
              <w:top w:val="single" w:sz="4" w:space="0" w:color="auto"/>
              <w:bottom w:val="nil"/>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nil"/>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val="restart"/>
            <w:tcBorders>
              <w:top w:val="single" w:sz="4" w:space="0" w:color="auto"/>
            </w:tcBorders>
          </w:tcPr>
          <w:p w:rsidR="00CF4E30" w:rsidRPr="00A924AC" w:rsidRDefault="00CF4E30" w:rsidP="009E3102">
            <w:pPr>
              <w:keepNext/>
              <w:rPr>
                <w:rFonts w:asciiTheme="minorHAnsi" w:hAnsiTheme="minorHAnsi"/>
                <w:sz w:val="22"/>
                <w:szCs w:val="22"/>
              </w:rPr>
            </w:pPr>
          </w:p>
        </w:tc>
        <w:tc>
          <w:tcPr>
            <w:tcW w:w="4395" w:type="dxa"/>
            <w:vMerge w:val="restart"/>
            <w:tcBorders>
              <w:top w:val="single" w:sz="4" w:space="0" w:color="auto"/>
            </w:tcBorders>
          </w:tcPr>
          <w:p w:rsidR="00CF4E30" w:rsidRPr="00A924AC" w:rsidRDefault="00CF4E30" w:rsidP="009E3102">
            <w:pPr>
              <w:keepNext/>
              <w:keepLines/>
              <w:rPr>
                <w:rFonts w:asciiTheme="minorHAnsi" w:hAnsiTheme="minorHAnsi"/>
                <w:sz w:val="22"/>
                <w:szCs w:val="22"/>
              </w:rPr>
            </w:pPr>
            <w:r w:rsidRPr="00A924AC">
              <w:rPr>
                <w:rFonts w:asciiTheme="minorHAnsi" w:hAnsiTheme="minorHAnsi"/>
                <w:sz w:val="22"/>
                <w:szCs w:val="22"/>
              </w:rPr>
              <w:t xml:space="preserve">Blei </w:t>
            </w:r>
            <w:r w:rsidR="009E3102">
              <w:rPr>
                <w:rFonts w:asciiTheme="minorHAnsi" w:hAnsiTheme="minorHAnsi"/>
                <w:sz w:val="22"/>
                <w:szCs w:val="22"/>
              </w:rPr>
              <w:br/>
            </w:r>
            <w:r w:rsidRPr="00A924AC">
              <w:rPr>
                <w:rFonts w:asciiTheme="minorHAnsi" w:hAnsiTheme="minorHAnsi"/>
                <w:sz w:val="22"/>
                <w:szCs w:val="22"/>
              </w:rPr>
              <w:t>(aus Königswasseraufschluss)</w:t>
            </w:r>
          </w:p>
        </w:tc>
        <w:tc>
          <w:tcPr>
            <w:tcW w:w="3119" w:type="dxa"/>
            <w:tcBorders>
              <w:top w:val="single" w:sz="4" w:space="0" w:color="auto"/>
              <w:bottom w:val="single" w:sz="4" w:space="0" w:color="auto"/>
            </w:tcBorders>
          </w:tcPr>
          <w:p w:rsidR="00CF4E30" w:rsidRPr="00A924AC" w:rsidRDefault="00CF4E30" w:rsidP="009E3102">
            <w:pPr>
              <w:keepNext/>
              <w:rPr>
                <w:rFonts w:asciiTheme="minorHAnsi" w:hAnsiTheme="minorHAnsi"/>
                <w:b/>
                <w:sz w:val="22"/>
                <w:szCs w:val="22"/>
                <w:lang w:val="it-IT"/>
              </w:rPr>
            </w:pPr>
            <w:r w:rsidRPr="00A924AC">
              <w:rPr>
                <w:rFonts w:asciiTheme="minorHAnsi" w:hAnsiTheme="minorHAnsi"/>
                <w:b/>
                <w:sz w:val="22"/>
                <w:szCs w:val="22"/>
                <w:lang w:val="it-IT"/>
              </w:rPr>
              <w:t>DIN 38406- 6 (07.98)</w:t>
            </w:r>
          </w:p>
        </w:tc>
        <w:tc>
          <w:tcPr>
            <w:tcW w:w="425" w:type="dxa"/>
            <w:tcBorders>
              <w:top w:val="single" w:sz="4" w:space="0" w:color="auto"/>
              <w:bottom w:val="single" w:sz="4" w:space="0" w:color="auto"/>
            </w:tcBorders>
          </w:tcPr>
          <w:p w:rsidR="00CF4E30" w:rsidRPr="00A924AC" w:rsidRDefault="00CF4E30" w:rsidP="009E310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9E310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9E3102">
            <w:pPr>
              <w:keepNext/>
              <w:rPr>
                <w:rFonts w:asciiTheme="minorHAnsi" w:hAnsiTheme="minorHAnsi"/>
                <w:sz w:val="22"/>
                <w:szCs w:val="22"/>
              </w:rPr>
            </w:pPr>
          </w:p>
        </w:tc>
        <w:tc>
          <w:tcPr>
            <w:tcW w:w="4395" w:type="dxa"/>
            <w:vMerge/>
          </w:tcPr>
          <w:p w:rsidR="00CF4E30" w:rsidRPr="00A924AC" w:rsidRDefault="00CF4E30" w:rsidP="009E3102">
            <w:pPr>
              <w:keepNext/>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9E3102">
            <w:pPr>
              <w:keepNext/>
              <w:rPr>
                <w:rFonts w:asciiTheme="minorHAnsi" w:hAnsiTheme="minorHAnsi"/>
                <w:b/>
                <w:sz w:val="22"/>
                <w:szCs w:val="22"/>
                <w:lang w:val="it-IT"/>
              </w:rPr>
            </w:pPr>
            <w:r w:rsidRPr="00A924AC">
              <w:rPr>
                <w:rFonts w:asciiTheme="minorHAnsi" w:hAnsiTheme="minorHAnsi"/>
                <w:b/>
                <w:sz w:val="22"/>
                <w:szCs w:val="22"/>
                <w:lang w:val="it-IT"/>
              </w:rPr>
              <w:t>DIN ISO 11047 (05.03)</w:t>
            </w:r>
          </w:p>
        </w:tc>
        <w:tc>
          <w:tcPr>
            <w:tcW w:w="425" w:type="dxa"/>
            <w:tcBorders>
              <w:top w:val="single" w:sz="4" w:space="0" w:color="auto"/>
              <w:bottom w:val="single" w:sz="4" w:space="0" w:color="auto"/>
            </w:tcBorders>
          </w:tcPr>
          <w:p w:rsidR="00CF4E30" w:rsidRPr="00A924AC" w:rsidRDefault="00CF4E30" w:rsidP="009E310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9E310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DIN EN ISO 11885 (04.98)</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DIN EN ISO 17294- 2 (02.05)</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ISO 11885 (09.09)</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ISO 22036 (06.09)</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val="restart"/>
            <w:tcBorders>
              <w:top w:val="single" w:sz="4" w:space="0" w:color="auto"/>
            </w:tcBorders>
          </w:tcPr>
          <w:p w:rsidR="00CF4E30" w:rsidRPr="00A924AC" w:rsidRDefault="00CF4E30" w:rsidP="009E3102">
            <w:pPr>
              <w:keepNext/>
              <w:rPr>
                <w:rFonts w:asciiTheme="minorHAnsi" w:hAnsiTheme="minorHAnsi"/>
                <w:sz w:val="22"/>
                <w:szCs w:val="22"/>
              </w:rPr>
            </w:pPr>
          </w:p>
        </w:tc>
        <w:tc>
          <w:tcPr>
            <w:tcW w:w="4395" w:type="dxa"/>
            <w:vMerge w:val="restart"/>
            <w:tcBorders>
              <w:top w:val="single" w:sz="4" w:space="0" w:color="auto"/>
            </w:tcBorders>
          </w:tcPr>
          <w:p w:rsidR="00CF4E30" w:rsidRPr="00A924AC" w:rsidRDefault="00CF4E30" w:rsidP="009E3102">
            <w:pPr>
              <w:keepNext/>
              <w:keepLines/>
              <w:rPr>
                <w:rFonts w:asciiTheme="minorHAnsi" w:hAnsiTheme="minorHAnsi"/>
                <w:sz w:val="22"/>
                <w:szCs w:val="22"/>
              </w:rPr>
            </w:pPr>
            <w:r w:rsidRPr="00A924AC">
              <w:rPr>
                <w:rFonts w:asciiTheme="minorHAnsi" w:hAnsiTheme="minorHAnsi"/>
                <w:sz w:val="22"/>
                <w:szCs w:val="22"/>
              </w:rPr>
              <w:t xml:space="preserve">Cadmium </w:t>
            </w:r>
            <w:r w:rsidR="009E3102">
              <w:rPr>
                <w:rFonts w:asciiTheme="minorHAnsi" w:hAnsiTheme="minorHAnsi"/>
                <w:sz w:val="22"/>
                <w:szCs w:val="22"/>
              </w:rPr>
              <w:br/>
            </w:r>
            <w:r w:rsidRPr="00A924AC">
              <w:rPr>
                <w:rFonts w:asciiTheme="minorHAnsi" w:hAnsiTheme="minorHAnsi"/>
                <w:sz w:val="22"/>
                <w:szCs w:val="22"/>
              </w:rPr>
              <w:t>(aus Königswasseraufschluss)</w:t>
            </w:r>
          </w:p>
        </w:tc>
        <w:tc>
          <w:tcPr>
            <w:tcW w:w="3119" w:type="dxa"/>
            <w:tcBorders>
              <w:top w:val="single" w:sz="4" w:space="0" w:color="auto"/>
              <w:bottom w:val="single" w:sz="4" w:space="0" w:color="auto"/>
            </w:tcBorders>
          </w:tcPr>
          <w:p w:rsidR="00CF4E30" w:rsidRPr="00A924AC" w:rsidRDefault="00CF4E30" w:rsidP="009E3102">
            <w:pPr>
              <w:keepNext/>
              <w:rPr>
                <w:rFonts w:asciiTheme="minorHAnsi" w:hAnsiTheme="minorHAnsi"/>
                <w:b/>
                <w:sz w:val="22"/>
                <w:szCs w:val="22"/>
                <w:lang w:val="it-IT"/>
              </w:rPr>
            </w:pPr>
            <w:r w:rsidRPr="00A924AC">
              <w:rPr>
                <w:rFonts w:asciiTheme="minorHAnsi" w:hAnsiTheme="minorHAnsi"/>
                <w:b/>
                <w:sz w:val="22"/>
                <w:szCs w:val="22"/>
                <w:lang w:val="it-IT"/>
              </w:rPr>
              <w:t>DIN EN ISO 5961 (05.95)</w:t>
            </w:r>
          </w:p>
        </w:tc>
        <w:tc>
          <w:tcPr>
            <w:tcW w:w="425" w:type="dxa"/>
            <w:tcBorders>
              <w:top w:val="single" w:sz="4" w:space="0" w:color="auto"/>
              <w:bottom w:val="single" w:sz="4" w:space="0" w:color="auto"/>
            </w:tcBorders>
          </w:tcPr>
          <w:p w:rsidR="00CF4E30" w:rsidRPr="00A924AC" w:rsidRDefault="00CF4E30" w:rsidP="009E310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9E310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DIN ISO 11047 (05.03)</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DIN EN ISO 11885 (04.98)</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DIN EN ISO 17294- 2 (02.05)</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ISO 17294- 2 (01.17)</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ISO 11885 (09.09)</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ISO 22036 (06.09)</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val="restart"/>
            <w:tcBorders>
              <w:top w:val="single" w:sz="4" w:space="0" w:color="auto"/>
            </w:tcBorders>
          </w:tcPr>
          <w:p w:rsidR="00CF4E30" w:rsidRPr="00A924AC" w:rsidRDefault="00CF4E30" w:rsidP="00C0098B">
            <w:pPr>
              <w:keepNext/>
              <w:rPr>
                <w:rFonts w:asciiTheme="minorHAnsi" w:hAnsiTheme="minorHAnsi"/>
                <w:sz w:val="22"/>
                <w:szCs w:val="22"/>
              </w:rPr>
            </w:pPr>
          </w:p>
        </w:tc>
        <w:tc>
          <w:tcPr>
            <w:tcW w:w="4395" w:type="dxa"/>
            <w:vMerge w:val="restart"/>
            <w:tcBorders>
              <w:top w:val="single" w:sz="4" w:space="0" w:color="auto"/>
            </w:tcBorders>
          </w:tcPr>
          <w:p w:rsidR="00CF4E30" w:rsidRPr="00A924AC" w:rsidRDefault="00CF4E30" w:rsidP="009E3102">
            <w:pPr>
              <w:keepNext/>
              <w:keepLines/>
              <w:rPr>
                <w:rFonts w:asciiTheme="minorHAnsi" w:hAnsiTheme="minorHAnsi"/>
                <w:sz w:val="22"/>
                <w:szCs w:val="22"/>
              </w:rPr>
            </w:pPr>
            <w:r w:rsidRPr="00A924AC">
              <w:rPr>
                <w:rFonts w:asciiTheme="minorHAnsi" w:hAnsiTheme="minorHAnsi"/>
                <w:sz w:val="22"/>
                <w:szCs w:val="22"/>
              </w:rPr>
              <w:t xml:space="preserve">Chrom </w:t>
            </w:r>
            <w:r w:rsidR="009E3102">
              <w:rPr>
                <w:rFonts w:asciiTheme="minorHAnsi" w:hAnsiTheme="minorHAnsi"/>
                <w:sz w:val="22"/>
                <w:szCs w:val="22"/>
              </w:rPr>
              <w:br/>
            </w:r>
            <w:r w:rsidRPr="00A924AC">
              <w:rPr>
                <w:rFonts w:asciiTheme="minorHAnsi" w:hAnsiTheme="minorHAnsi"/>
                <w:sz w:val="22"/>
                <w:szCs w:val="22"/>
              </w:rPr>
              <w:t>(aus Königswasseraufschluss)</w:t>
            </w:r>
          </w:p>
        </w:tc>
        <w:tc>
          <w:tcPr>
            <w:tcW w:w="3119" w:type="dxa"/>
            <w:tcBorders>
              <w:top w:val="single" w:sz="4" w:space="0" w:color="auto"/>
              <w:bottom w:val="single" w:sz="4" w:space="0" w:color="auto"/>
            </w:tcBorders>
          </w:tcPr>
          <w:p w:rsidR="00CF4E30" w:rsidRPr="00A924AC" w:rsidRDefault="00CF4E30" w:rsidP="00C0098B">
            <w:pPr>
              <w:keepNext/>
              <w:rPr>
                <w:rFonts w:asciiTheme="minorHAnsi" w:hAnsiTheme="minorHAnsi"/>
                <w:b/>
                <w:sz w:val="22"/>
                <w:szCs w:val="22"/>
                <w:lang w:val="it-IT"/>
              </w:rPr>
            </w:pPr>
            <w:r w:rsidRPr="00A924AC">
              <w:rPr>
                <w:rFonts w:asciiTheme="minorHAnsi" w:hAnsiTheme="minorHAnsi"/>
                <w:b/>
                <w:sz w:val="22"/>
                <w:szCs w:val="22"/>
                <w:lang w:val="it-IT"/>
              </w:rPr>
              <w:t>DIN EN 1233 (08.96)</w:t>
            </w:r>
          </w:p>
        </w:tc>
        <w:tc>
          <w:tcPr>
            <w:tcW w:w="425"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keepNext/>
              <w:rPr>
                <w:rFonts w:asciiTheme="minorHAnsi" w:hAnsiTheme="minorHAnsi"/>
                <w:sz w:val="22"/>
                <w:szCs w:val="22"/>
              </w:rPr>
            </w:pPr>
          </w:p>
        </w:tc>
        <w:tc>
          <w:tcPr>
            <w:tcW w:w="4395" w:type="dxa"/>
            <w:vMerge/>
          </w:tcPr>
          <w:p w:rsidR="00CF4E30" w:rsidRPr="00A924AC" w:rsidRDefault="00CF4E30" w:rsidP="00612773">
            <w:pPr>
              <w:keepNext/>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keepNext/>
              <w:rPr>
                <w:rFonts w:asciiTheme="minorHAnsi" w:hAnsiTheme="minorHAnsi"/>
                <w:b/>
                <w:sz w:val="22"/>
                <w:szCs w:val="22"/>
                <w:lang w:val="it-IT"/>
              </w:rPr>
            </w:pPr>
            <w:r w:rsidRPr="00A924AC">
              <w:rPr>
                <w:rFonts w:asciiTheme="minorHAnsi" w:hAnsiTheme="minorHAnsi"/>
                <w:b/>
                <w:sz w:val="22"/>
                <w:szCs w:val="22"/>
                <w:lang w:val="it-IT"/>
              </w:rPr>
              <w:t>DIN ISO 11047 (05.03)</w:t>
            </w:r>
          </w:p>
        </w:tc>
        <w:tc>
          <w:tcPr>
            <w:tcW w:w="425"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keepNext/>
              <w:rPr>
                <w:rFonts w:asciiTheme="minorHAnsi" w:hAnsiTheme="minorHAnsi"/>
                <w:sz w:val="22"/>
                <w:szCs w:val="22"/>
              </w:rPr>
            </w:pPr>
          </w:p>
        </w:tc>
        <w:tc>
          <w:tcPr>
            <w:tcW w:w="4395" w:type="dxa"/>
            <w:vMerge/>
          </w:tcPr>
          <w:p w:rsidR="00CF4E30" w:rsidRPr="00A924AC" w:rsidRDefault="00CF4E30" w:rsidP="00612773">
            <w:pPr>
              <w:keepNext/>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keepNext/>
              <w:rPr>
                <w:rFonts w:asciiTheme="minorHAnsi" w:hAnsiTheme="minorHAnsi"/>
                <w:b/>
                <w:sz w:val="22"/>
                <w:szCs w:val="22"/>
                <w:lang w:val="it-IT"/>
              </w:rPr>
            </w:pPr>
            <w:r w:rsidRPr="00A924AC">
              <w:rPr>
                <w:rFonts w:asciiTheme="minorHAnsi" w:hAnsiTheme="minorHAnsi"/>
                <w:b/>
                <w:sz w:val="22"/>
                <w:szCs w:val="22"/>
                <w:lang w:val="it-IT"/>
              </w:rPr>
              <w:t>DIN EN ISO 11885 (04.98)</w:t>
            </w:r>
          </w:p>
        </w:tc>
        <w:tc>
          <w:tcPr>
            <w:tcW w:w="425"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keepNext/>
              <w:rPr>
                <w:rFonts w:asciiTheme="minorHAnsi" w:hAnsiTheme="minorHAnsi"/>
                <w:sz w:val="22"/>
                <w:szCs w:val="22"/>
              </w:rPr>
            </w:pPr>
          </w:p>
        </w:tc>
        <w:tc>
          <w:tcPr>
            <w:tcW w:w="4395" w:type="dxa"/>
            <w:vMerge/>
          </w:tcPr>
          <w:p w:rsidR="00CF4E30" w:rsidRPr="00A924AC" w:rsidRDefault="00CF4E30" w:rsidP="00612773">
            <w:pPr>
              <w:keepNext/>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keepNext/>
              <w:rPr>
                <w:rFonts w:asciiTheme="minorHAnsi" w:hAnsiTheme="minorHAnsi"/>
                <w:b/>
                <w:sz w:val="22"/>
                <w:szCs w:val="22"/>
                <w:lang w:val="it-IT"/>
              </w:rPr>
            </w:pPr>
            <w:r w:rsidRPr="00A924AC">
              <w:rPr>
                <w:rFonts w:asciiTheme="minorHAnsi" w:hAnsiTheme="minorHAnsi"/>
                <w:b/>
                <w:sz w:val="22"/>
                <w:szCs w:val="22"/>
                <w:lang w:val="it-IT"/>
              </w:rPr>
              <w:t>DIN EN ISO 17294- 2 (02.05)</w:t>
            </w:r>
          </w:p>
        </w:tc>
        <w:tc>
          <w:tcPr>
            <w:tcW w:w="425"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keepNext/>
              <w:rPr>
                <w:rFonts w:asciiTheme="minorHAnsi" w:hAnsiTheme="minorHAnsi"/>
                <w:sz w:val="22"/>
                <w:szCs w:val="22"/>
              </w:rPr>
            </w:pPr>
          </w:p>
        </w:tc>
        <w:tc>
          <w:tcPr>
            <w:tcW w:w="4395" w:type="dxa"/>
            <w:vMerge/>
          </w:tcPr>
          <w:p w:rsidR="00CF4E30" w:rsidRPr="00A924AC" w:rsidRDefault="00CF4E30" w:rsidP="00612773">
            <w:pPr>
              <w:keepNext/>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keepNext/>
              <w:rPr>
                <w:rFonts w:asciiTheme="minorHAnsi" w:hAnsiTheme="minorHAnsi"/>
                <w:sz w:val="22"/>
                <w:szCs w:val="22"/>
                <w:lang w:val="it-IT"/>
              </w:rPr>
            </w:pPr>
            <w:r w:rsidRPr="00A924AC">
              <w:rPr>
                <w:rFonts w:asciiTheme="minorHAnsi" w:hAnsiTheme="minorHAnsi"/>
                <w:sz w:val="22"/>
                <w:szCs w:val="22"/>
                <w:lang w:val="it-IT"/>
              </w:rPr>
              <w:t>DIN EN ISO 17294- 2 (01.17)</w:t>
            </w:r>
          </w:p>
        </w:tc>
        <w:tc>
          <w:tcPr>
            <w:tcW w:w="425"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keepNext/>
              <w:rPr>
                <w:rFonts w:asciiTheme="minorHAnsi" w:hAnsiTheme="minorHAnsi"/>
                <w:sz w:val="22"/>
                <w:szCs w:val="22"/>
              </w:rPr>
            </w:pPr>
          </w:p>
        </w:tc>
        <w:tc>
          <w:tcPr>
            <w:tcW w:w="4395" w:type="dxa"/>
            <w:vMerge/>
          </w:tcPr>
          <w:p w:rsidR="00CF4E30" w:rsidRPr="00A924AC" w:rsidRDefault="00CF4E30" w:rsidP="00612773">
            <w:pPr>
              <w:keepNext/>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keepNext/>
              <w:rPr>
                <w:rFonts w:asciiTheme="minorHAnsi" w:hAnsiTheme="minorHAnsi"/>
                <w:sz w:val="22"/>
                <w:szCs w:val="22"/>
                <w:lang w:val="it-IT"/>
              </w:rPr>
            </w:pPr>
            <w:r w:rsidRPr="00A924AC">
              <w:rPr>
                <w:rFonts w:asciiTheme="minorHAnsi" w:hAnsiTheme="minorHAnsi"/>
                <w:sz w:val="22"/>
                <w:szCs w:val="22"/>
                <w:lang w:val="it-IT"/>
              </w:rPr>
              <w:t>DIN EN ISO 11885 (09.09)</w:t>
            </w:r>
          </w:p>
        </w:tc>
        <w:tc>
          <w:tcPr>
            <w:tcW w:w="425"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ISO 22036 (06.09)</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val="restart"/>
            <w:tcBorders>
              <w:top w:val="single" w:sz="4" w:space="0" w:color="auto"/>
            </w:tcBorders>
          </w:tcPr>
          <w:p w:rsidR="00CF4E30" w:rsidRPr="00A924AC" w:rsidRDefault="00CF4E30" w:rsidP="009E3102">
            <w:pPr>
              <w:keepNext/>
              <w:rPr>
                <w:rFonts w:asciiTheme="minorHAnsi" w:hAnsiTheme="minorHAnsi"/>
                <w:sz w:val="22"/>
                <w:szCs w:val="22"/>
              </w:rPr>
            </w:pPr>
          </w:p>
        </w:tc>
        <w:tc>
          <w:tcPr>
            <w:tcW w:w="4395" w:type="dxa"/>
            <w:vMerge w:val="restart"/>
            <w:tcBorders>
              <w:top w:val="single" w:sz="4" w:space="0" w:color="auto"/>
            </w:tcBorders>
          </w:tcPr>
          <w:p w:rsidR="00CF4E30" w:rsidRPr="00A924AC" w:rsidRDefault="00CF4E30" w:rsidP="009E3102">
            <w:pPr>
              <w:keepNext/>
              <w:keepLines/>
              <w:rPr>
                <w:rFonts w:asciiTheme="minorHAnsi" w:hAnsiTheme="minorHAnsi"/>
                <w:sz w:val="22"/>
                <w:szCs w:val="22"/>
              </w:rPr>
            </w:pPr>
            <w:r w:rsidRPr="00A924AC">
              <w:rPr>
                <w:rFonts w:asciiTheme="minorHAnsi" w:hAnsiTheme="minorHAnsi"/>
                <w:sz w:val="22"/>
                <w:szCs w:val="22"/>
              </w:rPr>
              <w:t xml:space="preserve">Kupfer </w:t>
            </w:r>
            <w:r w:rsidR="009E3102">
              <w:rPr>
                <w:rFonts w:asciiTheme="minorHAnsi" w:hAnsiTheme="minorHAnsi"/>
                <w:sz w:val="22"/>
                <w:szCs w:val="22"/>
              </w:rPr>
              <w:br/>
            </w:r>
            <w:r w:rsidRPr="00A924AC">
              <w:rPr>
                <w:rFonts w:asciiTheme="minorHAnsi" w:hAnsiTheme="minorHAnsi"/>
                <w:sz w:val="22"/>
                <w:szCs w:val="22"/>
              </w:rPr>
              <w:t>(aus Königswasseraufschluss)</w:t>
            </w:r>
          </w:p>
        </w:tc>
        <w:tc>
          <w:tcPr>
            <w:tcW w:w="3119" w:type="dxa"/>
            <w:tcBorders>
              <w:top w:val="single" w:sz="4" w:space="0" w:color="auto"/>
              <w:bottom w:val="single" w:sz="4" w:space="0" w:color="auto"/>
            </w:tcBorders>
          </w:tcPr>
          <w:p w:rsidR="00CF4E30" w:rsidRPr="00A924AC" w:rsidRDefault="00CF4E30" w:rsidP="009E3102">
            <w:pPr>
              <w:keepNext/>
              <w:rPr>
                <w:rFonts w:asciiTheme="minorHAnsi" w:hAnsiTheme="minorHAnsi"/>
                <w:b/>
                <w:sz w:val="22"/>
                <w:szCs w:val="22"/>
                <w:lang w:val="it-IT"/>
              </w:rPr>
            </w:pPr>
            <w:r w:rsidRPr="00A924AC">
              <w:rPr>
                <w:rFonts w:asciiTheme="minorHAnsi" w:hAnsiTheme="minorHAnsi"/>
                <w:b/>
                <w:sz w:val="22"/>
                <w:szCs w:val="22"/>
                <w:lang w:val="it-IT"/>
              </w:rPr>
              <w:t>DIN 38406- 7 (09.91)</w:t>
            </w:r>
          </w:p>
        </w:tc>
        <w:tc>
          <w:tcPr>
            <w:tcW w:w="425" w:type="dxa"/>
            <w:tcBorders>
              <w:top w:val="single" w:sz="4" w:space="0" w:color="auto"/>
              <w:bottom w:val="single" w:sz="4" w:space="0" w:color="auto"/>
            </w:tcBorders>
          </w:tcPr>
          <w:p w:rsidR="00CF4E30" w:rsidRPr="00A924AC" w:rsidRDefault="00CF4E30" w:rsidP="009E310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9E310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DIN ISO 11047 (05.03)</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DIN EN ISO 11885 (04.98)</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DIN EN ISO 17294- 2 (02.05)</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ISO 17294- 2 (01.17)</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ISO 11885 (09.09)</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ISO 22036 (06.09)</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val="restart"/>
            <w:tcBorders>
              <w:top w:val="single" w:sz="4" w:space="0" w:color="auto"/>
            </w:tcBorders>
          </w:tcPr>
          <w:p w:rsidR="00CF4E30" w:rsidRPr="00A924AC" w:rsidRDefault="00CF4E30" w:rsidP="00264A09">
            <w:pPr>
              <w:keepNext/>
              <w:rPr>
                <w:rFonts w:asciiTheme="minorHAnsi" w:hAnsiTheme="minorHAnsi"/>
                <w:sz w:val="22"/>
                <w:szCs w:val="22"/>
              </w:rPr>
            </w:pPr>
          </w:p>
        </w:tc>
        <w:tc>
          <w:tcPr>
            <w:tcW w:w="4395" w:type="dxa"/>
            <w:vMerge w:val="restart"/>
            <w:tcBorders>
              <w:top w:val="single" w:sz="4" w:space="0" w:color="auto"/>
            </w:tcBorders>
          </w:tcPr>
          <w:p w:rsidR="00CF4E30" w:rsidRPr="00A924AC" w:rsidRDefault="00CF4E30" w:rsidP="009E3102">
            <w:pPr>
              <w:keepNext/>
              <w:keepLines/>
              <w:rPr>
                <w:rFonts w:asciiTheme="minorHAnsi" w:hAnsiTheme="minorHAnsi"/>
                <w:sz w:val="22"/>
                <w:szCs w:val="22"/>
              </w:rPr>
            </w:pPr>
            <w:r w:rsidRPr="00A924AC">
              <w:rPr>
                <w:rFonts w:asciiTheme="minorHAnsi" w:hAnsiTheme="minorHAnsi"/>
                <w:sz w:val="22"/>
                <w:szCs w:val="22"/>
              </w:rPr>
              <w:t xml:space="preserve">Nickel </w:t>
            </w:r>
            <w:r w:rsidR="009E3102">
              <w:rPr>
                <w:rFonts w:asciiTheme="minorHAnsi" w:hAnsiTheme="minorHAnsi"/>
                <w:sz w:val="22"/>
                <w:szCs w:val="22"/>
              </w:rPr>
              <w:br/>
            </w:r>
            <w:r w:rsidRPr="00A924AC">
              <w:rPr>
                <w:rFonts w:asciiTheme="minorHAnsi" w:hAnsiTheme="minorHAnsi"/>
                <w:sz w:val="22"/>
                <w:szCs w:val="22"/>
              </w:rPr>
              <w:t>(aus Königswasseraufschluss)</w:t>
            </w:r>
          </w:p>
        </w:tc>
        <w:tc>
          <w:tcPr>
            <w:tcW w:w="3119" w:type="dxa"/>
            <w:tcBorders>
              <w:top w:val="single" w:sz="4" w:space="0" w:color="auto"/>
              <w:bottom w:val="single" w:sz="4" w:space="0" w:color="auto"/>
            </w:tcBorders>
          </w:tcPr>
          <w:p w:rsidR="00CF4E30" w:rsidRPr="00A924AC" w:rsidRDefault="00CF4E30" w:rsidP="00264A09">
            <w:pPr>
              <w:keepNext/>
              <w:rPr>
                <w:rFonts w:asciiTheme="minorHAnsi" w:hAnsiTheme="minorHAnsi"/>
                <w:b/>
                <w:sz w:val="22"/>
                <w:szCs w:val="22"/>
                <w:lang w:val="it-IT"/>
              </w:rPr>
            </w:pPr>
            <w:r w:rsidRPr="00A924AC">
              <w:rPr>
                <w:rFonts w:asciiTheme="minorHAnsi" w:hAnsiTheme="minorHAnsi"/>
                <w:b/>
                <w:sz w:val="22"/>
                <w:szCs w:val="22"/>
                <w:lang w:val="it-IT"/>
              </w:rPr>
              <w:t>DIN 38406- 11 (09.91)</w:t>
            </w:r>
          </w:p>
        </w:tc>
        <w:tc>
          <w:tcPr>
            <w:tcW w:w="425" w:type="dxa"/>
            <w:tcBorders>
              <w:top w:val="single" w:sz="4" w:space="0" w:color="auto"/>
              <w:bottom w:val="single" w:sz="4" w:space="0" w:color="auto"/>
            </w:tcBorders>
          </w:tcPr>
          <w:p w:rsidR="00CF4E30" w:rsidRPr="00A924AC" w:rsidRDefault="00CF4E30" w:rsidP="00264A09">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264A09">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DIN ISO 11047 (05.03)</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DIN EN ISO 11885 (04.98)</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DIN EN ISO 17294- 2 (02.05)</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ISO 17294- 2 (01.17)</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ISO 11885 (09.09)</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ISO 22036 (06.09)</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val="restart"/>
            <w:tcBorders>
              <w:top w:val="single" w:sz="4" w:space="0" w:color="auto"/>
            </w:tcBorders>
          </w:tcPr>
          <w:p w:rsidR="00CF4E30" w:rsidRPr="00A924AC" w:rsidRDefault="00CF4E30" w:rsidP="00264A09">
            <w:pPr>
              <w:keepNext/>
              <w:rPr>
                <w:rFonts w:asciiTheme="minorHAnsi" w:hAnsiTheme="minorHAnsi"/>
                <w:sz w:val="22"/>
                <w:szCs w:val="22"/>
              </w:rPr>
            </w:pPr>
          </w:p>
        </w:tc>
        <w:tc>
          <w:tcPr>
            <w:tcW w:w="4395" w:type="dxa"/>
            <w:vMerge w:val="restart"/>
            <w:tcBorders>
              <w:top w:val="single" w:sz="4" w:space="0" w:color="auto"/>
            </w:tcBorders>
          </w:tcPr>
          <w:p w:rsidR="00CF4E30" w:rsidRPr="00A924AC" w:rsidRDefault="00CF4E30" w:rsidP="00264A09">
            <w:pPr>
              <w:keepNext/>
              <w:keepLines/>
              <w:rPr>
                <w:rFonts w:asciiTheme="minorHAnsi" w:hAnsiTheme="minorHAnsi"/>
                <w:sz w:val="22"/>
                <w:szCs w:val="22"/>
              </w:rPr>
            </w:pPr>
            <w:r w:rsidRPr="00A924AC">
              <w:rPr>
                <w:rFonts w:asciiTheme="minorHAnsi" w:hAnsiTheme="minorHAnsi"/>
                <w:sz w:val="22"/>
                <w:szCs w:val="22"/>
              </w:rPr>
              <w:t xml:space="preserve">Quecksilber </w:t>
            </w:r>
            <w:r w:rsidR="009E3102">
              <w:rPr>
                <w:rFonts w:asciiTheme="minorHAnsi" w:hAnsiTheme="minorHAnsi"/>
                <w:sz w:val="22"/>
                <w:szCs w:val="22"/>
              </w:rPr>
              <w:br/>
            </w:r>
            <w:r w:rsidRPr="00A924AC">
              <w:rPr>
                <w:rFonts w:asciiTheme="minorHAnsi" w:hAnsiTheme="minorHAnsi"/>
                <w:sz w:val="22"/>
                <w:szCs w:val="22"/>
              </w:rPr>
              <w:t>(aus Königswasseraufschluss)</w:t>
            </w:r>
          </w:p>
        </w:tc>
        <w:tc>
          <w:tcPr>
            <w:tcW w:w="3119" w:type="dxa"/>
            <w:tcBorders>
              <w:top w:val="single" w:sz="4" w:space="0" w:color="auto"/>
            </w:tcBorders>
          </w:tcPr>
          <w:p w:rsidR="00CF4E30" w:rsidRPr="00A924AC" w:rsidRDefault="00CF4E30" w:rsidP="00264A09">
            <w:pPr>
              <w:keepNext/>
              <w:rPr>
                <w:rFonts w:asciiTheme="minorHAnsi" w:hAnsiTheme="minorHAnsi"/>
                <w:b/>
                <w:sz w:val="22"/>
                <w:szCs w:val="22"/>
              </w:rPr>
            </w:pPr>
            <w:r w:rsidRPr="00A924AC">
              <w:rPr>
                <w:rFonts w:asciiTheme="minorHAnsi" w:hAnsiTheme="minorHAnsi"/>
                <w:b/>
                <w:sz w:val="22"/>
                <w:szCs w:val="22"/>
              </w:rPr>
              <w:t>DIN EN 1483 (07.07)</w:t>
            </w:r>
          </w:p>
        </w:tc>
        <w:tc>
          <w:tcPr>
            <w:tcW w:w="425" w:type="dxa"/>
            <w:tcBorders>
              <w:top w:val="single" w:sz="4" w:space="0" w:color="auto"/>
            </w:tcBorders>
          </w:tcPr>
          <w:p w:rsidR="00CF4E30" w:rsidRPr="00A924AC" w:rsidRDefault="00CF4E30" w:rsidP="00264A09">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tcBorders>
          </w:tcPr>
          <w:p w:rsidR="00CF4E30" w:rsidRPr="00A924AC" w:rsidRDefault="00CF4E30" w:rsidP="00264A09">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tcBorders>
          </w:tcPr>
          <w:p w:rsidR="00CF4E30" w:rsidRPr="00A924AC" w:rsidRDefault="00CF4E30" w:rsidP="00C0098B">
            <w:pPr>
              <w:rPr>
                <w:rFonts w:asciiTheme="minorHAnsi" w:hAnsiTheme="minorHAnsi"/>
                <w:b/>
                <w:sz w:val="22"/>
                <w:szCs w:val="22"/>
              </w:rPr>
            </w:pPr>
            <w:r w:rsidRPr="00A924AC">
              <w:rPr>
                <w:rFonts w:asciiTheme="minorHAnsi" w:hAnsiTheme="minorHAnsi"/>
                <w:b/>
                <w:sz w:val="22"/>
                <w:szCs w:val="22"/>
              </w:rPr>
              <w:t>DIN EN 12338 (10.98)</w:t>
            </w:r>
          </w:p>
        </w:tc>
        <w:tc>
          <w:tcPr>
            <w:tcW w:w="425" w:type="dxa"/>
            <w:tcBorders>
              <w:top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tcBorders>
          </w:tcPr>
          <w:p w:rsidR="00CF4E30" w:rsidRPr="00A924AC" w:rsidRDefault="00CF4E30" w:rsidP="00C0098B">
            <w:pPr>
              <w:rPr>
                <w:rFonts w:asciiTheme="minorHAnsi" w:hAnsiTheme="minorHAnsi"/>
                <w:sz w:val="22"/>
                <w:szCs w:val="22"/>
              </w:rPr>
            </w:pPr>
            <w:r w:rsidRPr="00A924AC">
              <w:rPr>
                <w:rFonts w:asciiTheme="minorHAnsi" w:hAnsiTheme="minorHAnsi"/>
                <w:sz w:val="22"/>
                <w:szCs w:val="22"/>
              </w:rPr>
              <w:t xml:space="preserve">DIN EN </w:t>
            </w:r>
            <w:r w:rsidR="005205C7" w:rsidRPr="00A924AC">
              <w:rPr>
                <w:rFonts w:asciiTheme="minorHAnsi" w:hAnsiTheme="minorHAnsi"/>
                <w:sz w:val="22"/>
                <w:szCs w:val="22"/>
              </w:rPr>
              <w:t xml:space="preserve">ISO </w:t>
            </w:r>
            <w:r w:rsidRPr="00A924AC">
              <w:rPr>
                <w:rFonts w:asciiTheme="minorHAnsi" w:hAnsiTheme="minorHAnsi"/>
                <w:sz w:val="22"/>
                <w:szCs w:val="22"/>
              </w:rPr>
              <w:t>12846 (08.12)</w:t>
            </w:r>
          </w:p>
        </w:tc>
        <w:tc>
          <w:tcPr>
            <w:tcW w:w="425" w:type="dxa"/>
            <w:tcBorders>
              <w:top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val="restart"/>
            <w:tcBorders>
              <w:top w:val="single" w:sz="4" w:space="0" w:color="auto"/>
            </w:tcBorders>
          </w:tcPr>
          <w:p w:rsidR="00CF4E30" w:rsidRPr="00A924AC" w:rsidRDefault="00CF4E30" w:rsidP="00264A09">
            <w:pPr>
              <w:keepNext/>
              <w:rPr>
                <w:rFonts w:asciiTheme="minorHAnsi" w:hAnsiTheme="minorHAnsi"/>
                <w:sz w:val="22"/>
                <w:szCs w:val="22"/>
              </w:rPr>
            </w:pPr>
          </w:p>
        </w:tc>
        <w:tc>
          <w:tcPr>
            <w:tcW w:w="4395" w:type="dxa"/>
            <w:vMerge w:val="restart"/>
            <w:tcBorders>
              <w:top w:val="single" w:sz="4" w:space="0" w:color="auto"/>
            </w:tcBorders>
          </w:tcPr>
          <w:p w:rsidR="00CF4E30" w:rsidRPr="00A924AC" w:rsidRDefault="00CF4E30" w:rsidP="009E3102">
            <w:pPr>
              <w:keepNext/>
              <w:keepLines/>
              <w:rPr>
                <w:rFonts w:asciiTheme="minorHAnsi" w:hAnsiTheme="minorHAnsi"/>
                <w:sz w:val="22"/>
                <w:szCs w:val="22"/>
              </w:rPr>
            </w:pPr>
            <w:r w:rsidRPr="00A924AC">
              <w:rPr>
                <w:rFonts w:asciiTheme="minorHAnsi" w:hAnsiTheme="minorHAnsi"/>
                <w:sz w:val="22"/>
                <w:szCs w:val="22"/>
              </w:rPr>
              <w:t xml:space="preserve">Zink </w:t>
            </w:r>
            <w:r w:rsidR="009E3102">
              <w:rPr>
                <w:rFonts w:asciiTheme="minorHAnsi" w:hAnsiTheme="minorHAnsi"/>
                <w:sz w:val="22"/>
                <w:szCs w:val="22"/>
              </w:rPr>
              <w:br/>
            </w:r>
            <w:r w:rsidRPr="00A924AC">
              <w:rPr>
                <w:rFonts w:asciiTheme="minorHAnsi" w:hAnsiTheme="minorHAnsi"/>
                <w:sz w:val="22"/>
                <w:szCs w:val="22"/>
              </w:rPr>
              <w:t>(aus Königswasseraufschluss)</w:t>
            </w:r>
          </w:p>
        </w:tc>
        <w:tc>
          <w:tcPr>
            <w:tcW w:w="3119" w:type="dxa"/>
            <w:tcBorders>
              <w:top w:val="single" w:sz="4" w:space="0" w:color="auto"/>
              <w:bottom w:val="single" w:sz="4" w:space="0" w:color="auto"/>
            </w:tcBorders>
          </w:tcPr>
          <w:p w:rsidR="00CF4E30" w:rsidRPr="00A924AC" w:rsidRDefault="00CF4E30" w:rsidP="00264A09">
            <w:pPr>
              <w:keepNext/>
              <w:rPr>
                <w:rFonts w:asciiTheme="minorHAnsi" w:hAnsiTheme="minorHAnsi"/>
                <w:b/>
                <w:bCs/>
                <w:sz w:val="22"/>
                <w:szCs w:val="22"/>
              </w:rPr>
            </w:pPr>
            <w:r w:rsidRPr="00A924AC">
              <w:rPr>
                <w:rFonts w:asciiTheme="minorHAnsi" w:hAnsiTheme="minorHAnsi"/>
                <w:b/>
                <w:bCs/>
                <w:sz w:val="22"/>
                <w:szCs w:val="22"/>
              </w:rPr>
              <w:t>DIN 38406- 8 (10.04)</w:t>
            </w:r>
          </w:p>
        </w:tc>
        <w:tc>
          <w:tcPr>
            <w:tcW w:w="425" w:type="dxa"/>
            <w:tcBorders>
              <w:top w:val="single" w:sz="4" w:space="0" w:color="auto"/>
              <w:bottom w:val="single" w:sz="4" w:space="0" w:color="auto"/>
            </w:tcBorders>
          </w:tcPr>
          <w:p w:rsidR="00CF4E30" w:rsidRPr="00A924AC" w:rsidRDefault="00CF4E30" w:rsidP="00264A09">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264A09">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color w:val="4F81BD"/>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bCs/>
                <w:sz w:val="22"/>
                <w:szCs w:val="22"/>
              </w:rPr>
            </w:pPr>
            <w:r w:rsidRPr="00A924AC">
              <w:rPr>
                <w:rFonts w:asciiTheme="minorHAnsi" w:hAnsiTheme="minorHAnsi"/>
                <w:b/>
                <w:bCs/>
                <w:sz w:val="22"/>
                <w:szCs w:val="22"/>
              </w:rPr>
              <w:t>DIN ISO 11047 (05.03)</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color w:val="4F81BD"/>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bCs/>
                <w:sz w:val="22"/>
                <w:szCs w:val="22"/>
              </w:rPr>
            </w:pPr>
            <w:r w:rsidRPr="00A924AC">
              <w:rPr>
                <w:rFonts w:asciiTheme="minorHAnsi" w:hAnsiTheme="minorHAnsi"/>
                <w:b/>
                <w:bCs/>
                <w:sz w:val="22"/>
                <w:szCs w:val="22"/>
              </w:rPr>
              <w:t>DIN EN ISO 11885 (04.98)</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color w:val="4F81BD"/>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bCs/>
                <w:sz w:val="22"/>
                <w:szCs w:val="22"/>
              </w:rPr>
            </w:pPr>
            <w:r w:rsidRPr="00A924AC">
              <w:rPr>
                <w:rFonts w:asciiTheme="minorHAnsi" w:hAnsiTheme="minorHAnsi"/>
                <w:b/>
                <w:bCs/>
                <w:sz w:val="22"/>
                <w:szCs w:val="22"/>
              </w:rPr>
              <w:t>DIN EN ISO 17294- 2 (02.05)</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color w:val="4F81BD"/>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Cs/>
                <w:sz w:val="22"/>
                <w:szCs w:val="22"/>
              </w:rPr>
            </w:pPr>
            <w:r w:rsidRPr="00A924AC">
              <w:rPr>
                <w:rFonts w:asciiTheme="minorHAnsi" w:hAnsiTheme="minorHAnsi"/>
                <w:bCs/>
                <w:sz w:val="22"/>
                <w:szCs w:val="22"/>
              </w:rPr>
              <w:t>DIN EN ISO 17294- 2 (01.17)</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color w:val="4F81BD"/>
                <w:sz w:val="22"/>
                <w:szCs w:val="22"/>
              </w:rPr>
            </w:pPr>
          </w:p>
        </w:tc>
        <w:tc>
          <w:tcPr>
            <w:tcW w:w="4395" w:type="dxa"/>
            <w:vMerge/>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Cs/>
                <w:sz w:val="22"/>
                <w:szCs w:val="22"/>
              </w:rPr>
            </w:pPr>
            <w:r w:rsidRPr="00A924AC">
              <w:rPr>
                <w:rFonts w:asciiTheme="minorHAnsi" w:hAnsiTheme="minorHAnsi"/>
                <w:bCs/>
                <w:sz w:val="22"/>
                <w:szCs w:val="22"/>
              </w:rPr>
              <w:t>DIN EN ISO 11885 (09.09)</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Borders>
              <w:bottom w:val="single" w:sz="4" w:space="0" w:color="auto"/>
            </w:tcBorders>
          </w:tcPr>
          <w:p w:rsidR="00CF4E30" w:rsidRPr="00A924AC" w:rsidRDefault="00CF4E30" w:rsidP="00C0098B">
            <w:pPr>
              <w:rPr>
                <w:rFonts w:asciiTheme="minorHAnsi" w:hAnsiTheme="minorHAnsi"/>
                <w:color w:val="4F81BD"/>
                <w:sz w:val="22"/>
                <w:szCs w:val="22"/>
              </w:rPr>
            </w:pPr>
          </w:p>
        </w:tc>
        <w:tc>
          <w:tcPr>
            <w:tcW w:w="4395" w:type="dxa"/>
            <w:vMerge/>
            <w:tcBorders>
              <w:bottom w:val="single" w:sz="4" w:space="0" w:color="auto"/>
            </w:tcBorders>
          </w:tcPr>
          <w:p w:rsidR="00CF4E30" w:rsidRPr="00A924AC" w:rsidRDefault="00CF4E30" w:rsidP="00612773">
            <w:pPr>
              <w:keepLines/>
              <w:rPr>
                <w:rFonts w:asciiTheme="minorHAnsi" w:hAnsiTheme="minorHAnsi"/>
                <w:sz w:val="22"/>
                <w:szCs w:val="22"/>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Cs/>
                <w:sz w:val="22"/>
                <w:szCs w:val="22"/>
              </w:rPr>
            </w:pPr>
            <w:r w:rsidRPr="00A924AC">
              <w:rPr>
                <w:rFonts w:asciiTheme="minorHAnsi" w:hAnsiTheme="minorHAnsi"/>
                <w:sz w:val="22"/>
                <w:szCs w:val="22"/>
                <w:lang w:val="it-IT"/>
              </w:rPr>
              <w:t>DIN EN ISO 22036 (06.09)</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F6014A" w:rsidRPr="00A924AC" w:rsidRDefault="00F6014A">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0"/>
        <w:gridCol w:w="4324"/>
        <w:gridCol w:w="3069"/>
        <w:gridCol w:w="420"/>
        <w:gridCol w:w="1116"/>
      </w:tblGrid>
      <w:tr w:rsidR="00CF4E30" w:rsidRPr="00A924AC" w:rsidTr="009E3102">
        <w:trPr>
          <w:cantSplit/>
          <w:tblHeader/>
        </w:trPr>
        <w:tc>
          <w:tcPr>
            <w:tcW w:w="709" w:type="dxa"/>
            <w:tcBorders>
              <w:top w:val="single" w:sz="4" w:space="0" w:color="auto"/>
              <w:bottom w:val="single" w:sz="4" w:space="0" w:color="auto"/>
            </w:tcBorders>
          </w:tcPr>
          <w:p w:rsidR="00CF4E30" w:rsidRPr="00A924AC" w:rsidRDefault="00CF4E30" w:rsidP="00C0098B">
            <w:pPr>
              <w:keepNext/>
              <w:rPr>
                <w:rFonts w:asciiTheme="minorHAnsi" w:hAnsiTheme="minorHAnsi"/>
                <w:b/>
                <w:bCs/>
                <w:sz w:val="22"/>
                <w:szCs w:val="22"/>
              </w:rPr>
            </w:pPr>
            <w:r w:rsidRPr="00A924AC">
              <w:rPr>
                <w:rFonts w:asciiTheme="minorHAnsi" w:hAnsiTheme="minorHAnsi"/>
                <w:b/>
                <w:bCs/>
                <w:sz w:val="22"/>
                <w:szCs w:val="22"/>
              </w:rPr>
              <w:t>3.3</w:t>
            </w:r>
          </w:p>
        </w:tc>
        <w:tc>
          <w:tcPr>
            <w:tcW w:w="4395" w:type="dxa"/>
            <w:tcBorders>
              <w:top w:val="single" w:sz="4" w:space="0" w:color="auto"/>
              <w:bottom w:val="single" w:sz="4" w:space="0" w:color="auto"/>
            </w:tcBorders>
          </w:tcPr>
          <w:p w:rsidR="00CF4E30" w:rsidRPr="00A924AC" w:rsidRDefault="00CF4E30" w:rsidP="00612773">
            <w:pPr>
              <w:keepNext/>
              <w:keepLines/>
              <w:rPr>
                <w:rFonts w:asciiTheme="minorHAnsi" w:hAnsiTheme="minorHAnsi"/>
                <w:b/>
                <w:bCs/>
                <w:sz w:val="22"/>
                <w:szCs w:val="22"/>
              </w:rPr>
            </w:pPr>
            <w:r w:rsidRPr="00A924AC">
              <w:rPr>
                <w:rFonts w:asciiTheme="minorHAnsi" w:hAnsiTheme="minorHAnsi"/>
                <w:b/>
                <w:bCs/>
                <w:sz w:val="22"/>
                <w:szCs w:val="22"/>
              </w:rPr>
              <w:t>Physikalische Parameter, Fremdstoffe</w:t>
            </w:r>
          </w:p>
        </w:tc>
        <w:tc>
          <w:tcPr>
            <w:tcW w:w="3119" w:type="dxa"/>
            <w:tcBorders>
              <w:top w:val="single" w:sz="4" w:space="0" w:color="auto"/>
              <w:bottom w:val="single" w:sz="4" w:space="0" w:color="auto"/>
            </w:tcBorders>
          </w:tcPr>
          <w:p w:rsidR="00CF4E30" w:rsidRPr="00A924AC" w:rsidRDefault="00CF4E30" w:rsidP="00C0098B">
            <w:pPr>
              <w:keepNext/>
              <w:rPr>
                <w:rFonts w:asciiTheme="minorHAnsi" w:hAnsiTheme="minorHAnsi"/>
                <w:b/>
                <w:bCs/>
                <w:sz w:val="22"/>
                <w:szCs w:val="22"/>
              </w:rPr>
            </w:pPr>
            <w:r w:rsidRPr="00A924AC">
              <w:rPr>
                <w:rFonts w:asciiTheme="minorHAnsi" w:hAnsiTheme="minorHAnsi"/>
                <w:b/>
                <w:bCs/>
                <w:sz w:val="22"/>
                <w:szCs w:val="22"/>
              </w:rPr>
              <w:t>§ 4 Abs. 5 BioAbfV</w:t>
            </w:r>
          </w:p>
        </w:tc>
        <w:tc>
          <w:tcPr>
            <w:tcW w:w="425"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b/>
                <w:color w:val="000000"/>
                <w:sz w:val="22"/>
                <w:szCs w:val="22"/>
              </w:rPr>
            </w:pPr>
          </w:p>
        </w:tc>
        <w:tc>
          <w:tcPr>
            <w:tcW w:w="1133"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sz w:val="22"/>
                <w:szCs w:val="22"/>
              </w:rPr>
            </w:pPr>
          </w:p>
        </w:tc>
      </w:tr>
      <w:tr w:rsidR="00CF4E30" w:rsidRPr="00A924AC" w:rsidTr="00612773">
        <w:trPr>
          <w:cantSplit/>
        </w:trPr>
        <w:tc>
          <w:tcPr>
            <w:tcW w:w="709" w:type="dxa"/>
            <w:vMerge w:val="restart"/>
            <w:tcBorders>
              <w:top w:val="single" w:sz="4" w:space="0" w:color="auto"/>
            </w:tcBorders>
          </w:tcPr>
          <w:p w:rsidR="00CF4E30" w:rsidRPr="00A924AC" w:rsidRDefault="00CF4E30" w:rsidP="00C0098B">
            <w:pPr>
              <w:keepNext/>
              <w:rPr>
                <w:rFonts w:asciiTheme="minorHAnsi" w:hAnsiTheme="minorHAnsi"/>
                <w:sz w:val="22"/>
                <w:szCs w:val="22"/>
              </w:rPr>
            </w:pPr>
          </w:p>
        </w:tc>
        <w:tc>
          <w:tcPr>
            <w:tcW w:w="4395" w:type="dxa"/>
            <w:vMerge w:val="restart"/>
            <w:tcBorders>
              <w:top w:val="single" w:sz="4" w:space="0" w:color="auto"/>
            </w:tcBorders>
          </w:tcPr>
          <w:p w:rsidR="00CF4E30" w:rsidRPr="00A924AC" w:rsidRDefault="00CF4E30" w:rsidP="00612773">
            <w:pPr>
              <w:keepNext/>
              <w:keepLines/>
              <w:rPr>
                <w:rFonts w:asciiTheme="minorHAnsi" w:hAnsiTheme="minorHAnsi"/>
                <w:sz w:val="22"/>
                <w:szCs w:val="22"/>
              </w:rPr>
            </w:pPr>
            <w:r w:rsidRPr="00A924AC">
              <w:rPr>
                <w:rFonts w:asciiTheme="minorHAnsi" w:hAnsiTheme="minorHAnsi"/>
                <w:sz w:val="22"/>
                <w:szCs w:val="22"/>
              </w:rPr>
              <w:t>Trockenrückstand</w:t>
            </w:r>
          </w:p>
        </w:tc>
        <w:tc>
          <w:tcPr>
            <w:tcW w:w="3119" w:type="dxa"/>
            <w:tcBorders>
              <w:top w:val="single" w:sz="4" w:space="0" w:color="auto"/>
              <w:bottom w:val="single" w:sz="4" w:space="0" w:color="auto"/>
            </w:tcBorders>
          </w:tcPr>
          <w:p w:rsidR="00CF4E30" w:rsidRPr="00A924AC" w:rsidRDefault="00CF4E30" w:rsidP="00C0098B">
            <w:pPr>
              <w:keepNext/>
              <w:rPr>
                <w:rFonts w:asciiTheme="minorHAnsi" w:hAnsiTheme="minorHAnsi"/>
                <w:b/>
                <w:sz w:val="22"/>
                <w:szCs w:val="22"/>
              </w:rPr>
            </w:pPr>
            <w:r w:rsidRPr="00A924AC">
              <w:rPr>
                <w:rFonts w:asciiTheme="minorHAnsi" w:hAnsiTheme="minorHAnsi"/>
                <w:b/>
                <w:sz w:val="22"/>
                <w:szCs w:val="22"/>
              </w:rPr>
              <w:t>DIN EN 13040 (02.07)</w:t>
            </w:r>
          </w:p>
        </w:tc>
        <w:tc>
          <w:tcPr>
            <w:tcW w:w="425"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lang w:val="it-IT"/>
              </w:rPr>
            </w:pPr>
          </w:p>
        </w:tc>
        <w:tc>
          <w:tcPr>
            <w:tcW w:w="4395" w:type="dxa"/>
            <w:vMerge/>
          </w:tcPr>
          <w:p w:rsidR="00CF4E30" w:rsidRPr="00A924AC" w:rsidRDefault="00CF4E30" w:rsidP="00612773">
            <w:pPr>
              <w:keepLines/>
              <w:rPr>
                <w:rFonts w:asciiTheme="minorHAnsi" w:hAnsiTheme="minorHAnsi"/>
                <w:color w:val="4F81BD"/>
                <w:sz w:val="22"/>
                <w:szCs w:val="22"/>
                <w:lang w:val="it-IT"/>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13040 (01.08)</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val="restart"/>
          </w:tcPr>
          <w:p w:rsidR="00CF4E30" w:rsidRPr="00A924AC" w:rsidRDefault="00CF4E30" w:rsidP="009E3102">
            <w:pPr>
              <w:keepNext/>
              <w:rPr>
                <w:rFonts w:asciiTheme="minorHAnsi" w:hAnsiTheme="minorHAnsi"/>
                <w:sz w:val="22"/>
                <w:szCs w:val="22"/>
                <w:lang w:val="it-IT"/>
              </w:rPr>
            </w:pPr>
          </w:p>
        </w:tc>
        <w:tc>
          <w:tcPr>
            <w:tcW w:w="4395" w:type="dxa"/>
            <w:vMerge w:val="restart"/>
          </w:tcPr>
          <w:p w:rsidR="00CF4E30" w:rsidRPr="00A924AC" w:rsidRDefault="00CF4E30" w:rsidP="009E3102">
            <w:pPr>
              <w:keepNext/>
              <w:keepLines/>
              <w:rPr>
                <w:rFonts w:asciiTheme="minorHAnsi" w:hAnsiTheme="minorHAnsi"/>
                <w:sz w:val="22"/>
                <w:szCs w:val="22"/>
                <w:lang w:val="it-IT"/>
              </w:rPr>
            </w:pPr>
            <w:r w:rsidRPr="00A924AC">
              <w:rPr>
                <w:rFonts w:asciiTheme="minorHAnsi" w:hAnsiTheme="minorHAnsi"/>
                <w:sz w:val="22"/>
                <w:szCs w:val="22"/>
                <w:lang w:val="it-IT"/>
              </w:rPr>
              <w:t>pH-Wert</w:t>
            </w:r>
          </w:p>
        </w:tc>
        <w:tc>
          <w:tcPr>
            <w:tcW w:w="3119" w:type="dxa"/>
            <w:tcBorders>
              <w:top w:val="single" w:sz="4" w:space="0" w:color="auto"/>
              <w:bottom w:val="single" w:sz="4" w:space="0" w:color="auto"/>
            </w:tcBorders>
          </w:tcPr>
          <w:p w:rsidR="00CF4E30" w:rsidRPr="00A924AC" w:rsidRDefault="00CF4E30" w:rsidP="009E3102">
            <w:pPr>
              <w:keepNext/>
              <w:rPr>
                <w:rFonts w:asciiTheme="minorHAnsi" w:hAnsiTheme="minorHAnsi"/>
                <w:b/>
                <w:sz w:val="22"/>
                <w:szCs w:val="22"/>
                <w:lang w:val="it-IT"/>
              </w:rPr>
            </w:pPr>
            <w:r w:rsidRPr="00A924AC">
              <w:rPr>
                <w:rFonts w:asciiTheme="minorHAnsi" w:hAnsiTheme="minorHAnsi"/>
                <w:b/>
                <w:sz w:val="22"/>
                <w:szCs w:val="22"/>
                <w:lang w:val="it-IT"/>
              </w:rPr>
              <w:t>DIN EN 13037 (02.00)</w:t>
            </w:r>
          </w:p>
        </w:tc>
        <w:tc>
          <w:tcPr>
            <w:tcW w:w="425" w:type="dxa"/>
            <w:tcBorders>
              <w:top w:val="single" w:sz="4" w:space="0" w:color="auto"/>
              <w:bottom w:val="single" w:sz="4" w:space="0" w:color="auto"/>
            </w:tcBorders>
          </w:tcPr>
          <w:p w:rsidR="00CF4E30" w:rsidRPr="00A924AC" w:rsidRDefault="00CF4E30" w:rsidP="009E310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9E310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lang w:val="it-IT"/>
              </w:rPr>
            </w:pPr>
          </w:p>
        </w:tc>
        <w:tc>
          <w:tcPr>
            <w:tcW w:w="4395" w:type="dxa"/>
            <w:vMerge/>
          </w:tcPr>
          <w:p w:rsidR="00CF4E30" w:rsidRPr="00A924AC" w:rsidRDefault="00CF4E30" w:rsidP="00612773">
            <w:pPr>
              <w:keepLines/>
              <w:rPr>
                <w:rFonts w:asciiTheme="minorHAnsi" w:hAnsiTheme="minorHAnsi"/>
                <w:sz w:val="22"/>
                <w:szCs w:val="22"/>
                <w:lang w:val="it-IT"/>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13037 (01.12)</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val="restart"/>
          </w:tcPr>
          <w:p w:rsidR="00CF4E30" w:rsidRPr="00A924AC" w:rsidRDefault="00CF4E30" w:rsidP="009E3102">
            <w:pPr>
              <w:keepNext/>
              <w:rPr>
                <w:rFonts w:asciiTheme="minorHAnsi" w:hAnsiTheme="minorHAnsi"/>
                <w:sz w:val="22"/>
                <w:szCs w:val="22"/>
                <w:lang w:val="it-IT"/>
              </w:rPr>
            </w:pPr>
          </w:p>
        </w:tc>
        <w:tc>
          <w:tcPr>
            <w:tcW w:w="4395" w:type="dxa"/>
            <w:vMerge w:val="restart"/>
          </w:tcPr>
          <w:p w:rsidR="00CF4E30" w:rsidRPr="00A924AC" w:rsidRDefault="00CF4E30" w:rsidP="009E3102">
            <w:pPr>
              <w:keepNext/>
              <w:keepLines/>
              <w:rPr>
                <w:rFonts w:asciiTheme="minorHAnsi" w:hAnsiTheme="minorHAnsi"/>
                <w:sz w:val="22"/>
                <w:szCs w:val="22"/>
                <w:lang w:val="it-IT"/>
              </w:rPr>
            </w:pPr>
            <w:r w:rsidRPr="00A924AC">
              <w:rPr>
                <w:rFonts w:asciiTheme="minorHAnsi" w:hAnsiTheme="minorHAnsi"/>
                <w:sz w:val="22"/>
                <w:szCs w:val="22"/>
                <w:lang w:val="it-IT"/>
              </w:rPr>
              <w:t>Salzgehalt</w:t>
            </w:r>
          </w:p>
        </w:tc>
        <w:tc>
          <w:tcPr>
            <w:tcW w:w="3119" w:type="dxa"/>
            <w:tcBorders>
              <w:top w:val="single" w:sz="4" w:space="0" w:color="auto"/>
              <w:bottom w:val="single" w:sz="4" w:space="0" w:color="auto"/>
            </w:tcBorders>
          </w:tcPr>
          <w:p w:rsidR="00CF4E30" w:rsidRPr="00A924AC" w:rsidRDefault="00CF4E30" w:rsidP="009E3102">
            <w:pPr>
              <w:keepNext/>
              <w:rPr>
                <w:rFonts w:asciiTheme="minorHAnsi" w:hAnsiTheme="minorHAnsi"/>
                <w:b/>
                <w:sz w:val="22"/>
                <w:szCs w:val="22"/>
                <w:lang w:val="it-IT"/>
              </w:rPr>
            </w:pPr>
            <w:r w:rsidRPr="00A924AC">
              <w:rPr>
                <w:rFonts w:asciiTheme="minorHAnsi" w:hAnsiTheme="minorHAnsi"/>
                <w:b/>
                <w:sz w:val="22"/>
                <w:szCs w:val="22"/>
                <w:lang w:val="it-IT"/>
              </w:rPr>
              <w:t>DIN EN 13038 (02.00)</w:t>
            </w:r>
          </w:p>
        </w:tc>
        <w:tc>
          <w:tcPr>
            <w:tcW w:w="425" w:type="dxa"/>
            <w:tcBorders>
              <w:top w:val="single" w:sz="4" w:space="0" w:color="auto"/>
              <w:bottom w:val="single" w:sz="4" w:space="0" w:color="auto"/>
            </w:tcBorders>
          </w:tcPr>
          <w:p w:rsidR="00CF4E30" w:rsidRPr="00A924AC" w:rsidRDefault="00CF4E30" w:rsidP="009E310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9E310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vMerge/>
          </w:tcPr>
          <w:p w:rsidR="00CF4E30" w:rsidRPr="00A924AC" w:rsidRDefault="00CF4E30" w:rsidP="00C0098B">
            <w:pPr>
              <w:rPr>
                <w:rFonts w:asciiTheme="minorHAnsi" w:hAnsiTheme="minorHAnsi"/>
                <w:sz w:val="22"/>
                <w:szCs w:val="22"/>
                <w:lang w:val="it-IT"/>
              </w:rPr>
            </w:pPr>
          </w:p>
        </w:tc>
        <w:tc>
          <w:tcPr>
            <w:tcW w:w="4395" w:type="dxa"/>
            <w:vMerge/>
          </w:tcPr>
          <w:p w:rsidR="00CF4E30" w:rsidRPr="00A924AC" w:rsidRDefault="00CF4E30" w:rsidP="00612773">
            <w:pPr>
              <w:keepLines/>
              <w:rPr>
                <w:rFonts w:asciiTheme="minorHAnsi" w:hAnsiTheme="minorHAnsi"/>
                <w:sz w:val="22"/>
                <w:szCs w:val="22"/>
                <w:lang w:val="it-IT"/>
              </w:rPr>
            </w:pP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sz w:val="22"/>
                <w:szCs w:val="22"/>
                <w:lang w:val="it-IT"/>
              </w:rPr>
            </w:pPr>
            <w:r w:rsidRPr="00A924AC">
              <w:rPr>
                <w:rFonts w:asciiTheme="minorHAnsi" w:hAnsiTheme="minorHAnsi"/>
                <w:sz w:val="22"/>
                <w:szCs w:val="22"/>
                <w:lang w:val="it-IT"/>
              </w:rPr>
              <w:t>DIN EN 13038 (01.12)</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tcPr>
          <w:p w:rsidR="00CF4E30" w:rsidRPr="00A924AC" w:rsidRDefault="00CF4E30" w:rsidP="00C0098B">
            <w:pPr>
              <w:rPr>
                <w:rFonts w:asciiTheme="minorHAnsi" w:hAnsiTheme="minorHAnsi"/>
                <w:sz w:val="22"/>
                <w:szCs w:val="22"/>
                <w:lang w:val="it-IT"/>
              </w:rPr>
            </w:pPr>
          </w:p>
        </w:tc>
        <w:tc>
          <w:tcPr>
            <w:tcW w:w="4395" w:type="dxa"/>
          </w:tcPr>
          <w:p w:rsidR="00CF4E30" w:rsidRPr="00A924AC" w:rsidRDefault="00CF4E30" w:rsidP="00612773">
            <w:pPr>
              <w:keepLines/>
              <w:rPr>
                <w:rFonts w:asciiTheme="minorHAnsi" w:hAnsiTheme="minorHAnsi"/>
                <w:sz w:val="22"/>
                <w:szCs w:val="22"/>
                <w:lang w:val="it-IT"/>
              </w:rPr>
            </w:pPr>
            <w:r w:rsidRPr="00A924AC">
              <w:rPr>
                <w:rFonts w:asciiTheme="minorHAnsi" w:hAnsiTheme="minorHAnsi"/>
                <w:sz w:val="22"/>
                <w:szCs w:val="22"/>
                <w:lang w:val="it-IT"/>
              </w:rPr>
              <w:t xml:space="preserve">Organische Substanz als Glühverlust </w:t>
            </w:r>
          </w:p>
          <w:p w:rsidR="00CF4E30" w:rsidRPr="00A924AC" w:rsidRDefault="00CF4E30" w:rsidP="00612773">
            <w:pPr>
              <w:keepLines/>
              <w:rPr>
                <w:rFonts w:asciiTheme="minorHAnsi" w:hAnsiTheme="minorHAnsi"/>
                <w:sz w:val="22"/>
                <w:szCs w:val="22"/>
                <w:lang w:val="it-IT"/>
              </w:rPr>
            </w:pPr>
            <w:r w:rsidRPr="00A924AC">
              <w:rPr>
                <w:rFonts w:asciiTheme="minorHAnsi" w:hAnsiTheme="minorHAnsi"/>
                <w:sz w:val="22"/>
                <w:szCs w:val="22"/>
                <w:lang w:val="it-IT"/>
              </w:rPr>
              <w:t>(aus Trockenrückstand)</w:t>
            </w: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DIN EN 13039 (02.00)</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612773">
        <w:trPr>
          <w:cantSplit/>
        </w:trPr>
        <w:tc>
          <w:tcPr>
            <w:tcW w:w="709" w:type="dxa"/>
          </w:tcPr>
          <w:p w:rsidR="00CF4E30" w:rsidRPr="00A924AC" w:rsidRDefault="00CF4E30" w:rsidP="00C0098B">
            <w:pPr>
              <w:rPr>
                <w:rFonts w:asciiTheme="minorHAnsi" w:hAnsiTheme="minorHAnsi"/>
                <w:sz w:val="22"/>
                <w:szCs w:val="22"/>
                <w:lang w:val="it-IT"/>
              </w:rPr>
            </w:pPr>
          </w:p>
        </w:tc>
        <w:tc>
          <w:tcPr>
            <w:tcW w:w="4395" w:type="dxa"/>
          </w:tcPr>
          <w:p w:rsidR="00CF4E30" w:rsidRPr="00A924AC" w:rsidRDefault="00CF4E30" w:rsidP="00612773">
            <w:pPr>
              <w:keepLines/>
              <w:rPr>
                <w:rFonts w:asciiTheme="minorHAnsi" w:hAnsiTheme="minorHAnsi"/>
                <w:sz w:val="22"/>
                <w:szCs w:val="22"/>
                <w:lang w:val="it-IT"/>
              </w:rPr>
            </w:pPr>
            <w:r w:rsidRPr="00A924AC">
              <w:rPr>
                <w:rFonts w:asciiTheme="minorHAnsi" w:hAnsiTheme="minorHAnsi"/>
                <w:sz w:val="22"/>
                <w:szCs w:val="22"/>
                <w:lang w:val="it-IT"/>
              </w:rPr>
              <w:t>Steine und Fremdstoffe</w:t>
            </w: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 xml:space="preserve">Anhang 3 BioAbfV, Nr. </w:t>
            </w:r>
            <w:r w:rsidR="005205C7" w:rsidRPr="00A924AC">
              <w:rPr>
                <w:rFonts w:asciiTheme="minorHAnsi" w:hAnsiTheme="minorHAnsi"/>
                <w:b/>
                <w:sz w:val="22"/>
                <w:szCs w:val="22"/>
                <w:lang w:val="it-IT"/>
              </w:rPr>
              <w:t>1.</w:t>
            </w:r>
            <w:r w:rsidRPr="00A924AC">
              <w:rPr>
                <w:rFonts w:asciiTheme="minorHAnsi" w:hAnsiTheme="minorHAnsi"/>
                <w:b/>
                <w:sz w:val="22"/>
                <w:szCs w:val="22"/>
                <w:lang w:val="it-IT"/>
              </w:rPr>
              <w:t>3.3</w:t>
            </w:r>
          </w:p>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Methodenbuch zur Analyse organischer Düngemittel, Bodenverbesserungs</w:t>
            </w:r>
            <w:r w:rsidRPr="00A924AC">
              <w:rPr>
                <w:rFonts w:asciiTheme="minorHAnsi" w:hAnsiTheme="minorHAnsi"/>
                <w:b/>
                <w:sz w:val="22"/>
                <w:szCs w:val="22"/>
                <w:lang w:val="it-IT"/>
              </w:rPr>
              <w:softHyphen/>
              <w:t>mittel und Substrate der Bundes</w:t>
            </w:r>
            <w:r w:rsidR="00A30590">
              <w:rPr>
                <w:rFonts w:asciiTheme="minorHAnsi" w:hAnsiTheme="minorHAnsi"/>
                <w:b/>
                <w:sz w:val="22"/>
                <w:szCs w:val="22"/>
                <w:lang w:val="it-IT"/>
              </w:rPr>
              <w:softHyphen/>
            </w:r>
            <w:r w:rsidRPr="00A924AC">
              <w:rPr>
                <w:rFonts w:asciiTheme="minorHAnsi" w:hAnsiTheme="minorHAnsi"/>
                <w:b/>
                <w:sz w:val="22"/>
                <w:szCs w:val="22"/>
                <w:lang w:val="it-IT"/>
              </w:rPr>
              <w:t>güte</w:t>
            </w:r>
            <w:r w:rsidR="00A30590">
              <w:rPr>
                <w:rFonts w:asciiTheme="minorHAnsi" w:hAnsiTheme="minorHAnsi"/>
                <w:b/>
                <w:sz w:val="22"/>
                <w:szCs w:val="22"/>
                <w:lang w:val="it-IT"/>
              </w:rPr>
              <w:softHyphen/>
            </w:r>
            <w:r w:rsidRPr="00A924AC">
              <w:rPr>
                <w:rFonts w:asciiTheme="minorHAnsi" w:hAnsiTheme="minorHAnsi"/>
                <w:b/>
                <w:sz w:val="22"/>
                <w:szCs w:val="22"/>
                <w:lang w:val="it-IT"/>
              </w:rPr>
              <w:t>gemeinschaft Kompost e.V.</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0"/>
        <w:gridCol w:w="4324"/>
        <w:gridCol w:w="3069"/>
        <w:gridCol w:w="420"/>
        <w:gridCol w:w="1116"/>
      </w:tblGrid>
      <w:tr w:rsidR="00CF4E30" w:rsidRPr="00A924AC" w:rsidTr="00A30590">
        <w:trPr>
          <w:cantSplit/>
          <w:tblHeader/>
        </w:trPr>
        <w:tc>
          <w:tcPr>
            <w:tcW w:w="709" w:type="dxa"/>
            <w:tcBorders>
              <w:top w:val="single" w:sz="4" w:space="0" w:color="auto"/>
              <w:bottom w:val="single" w:sz="4" w:space="0" w:color="auto"/>
            </w:tcBorders>
          </w:tcPr>
          <w:p w:rsidR="00CF4E30" w:rsidRPr="00A924AC" w:rsidRDefault="00CF4E30" w:rsidP="00A30590">
            <w:pPr>
              <w:keepNext/>
              <w:rPr>
                <w:rFonts w:asciiTheme="minorHAnsi" w:hAnsiTheme="minorHAnsi"/>
                <w:b/>
                <w:bCs/>
                <w:sz w:val="22"/>
                <w:szCs w:val="22"/>
              </w:rPr>
            </w:pPr>
            <w:r w:rsidRPr="00A924AC">
              <w:rPr>
                <w:rFonts w:asciiTheme="minorHAnsi" w:hAnsiTheme="minorHAnsi"/>
                <w:b/>
                <w:bCs/>
                <w:sz w:val="22"/>
                <w:szCs w:val="22"/>
              </w:rPr>
              <w:t>3.4</w:t>
            </w:r>
          </w:p>
        </w:tc>
        <w:tc>
          <w:tcPr>
            <w:tcW w:w="4395" w:type="dxa"/>
            <w:tcBorders>
              <w:top w:val="single" w:sz="4" w:space="0" w:color="auto"/>
              <w:bottom w:val="single" w:sz="4" w:space="0" w:color="auto"/>
            </w:tcBorders>
          </w:tcPr>
          <w:p w:rsidR="00CF4E30" w:rsidRPr="00A924AC" w:rsidRDefault="00CF4E30" w:rsidP="00A30590">
            <w:pPr>
              <w:keepNext/>
              <w:keepLines/>
              <w:rPr>
                <w:rFonts w:asciiTheme="minorHAnsi" w:hAnsiTheme="minorHAnsi"/>
                <w:b/>
                <w:bCs/>
                <w:sz w:val="22"/>
                <w:szCs w:val="22"/>
              </w:rPr>
            </w:pPr>
            <w:r w:rsidRPr="00A924AC">
              <w:rPr>
                <w:rFonts w:asciiTheme="minorHAnsi" w:hAnsiTheme="minorHAnsi"/>
                <w:b/>
                <w:bCs/>
                <w:sz w:val="22"/>
                <w:szCs w:val="22"/>
              </w:rPr>
              <w:t>Prozessprüfung *)</w:t>
            </w:r>
          </w:p>
        </w:tc>
        <w:tc>
          <w:tcPr>
            <w:tcW w:w="3119" w:type="dxa"/>
            <w:tcBorders>
              <w:top w:val="single" w:sz="4" w:space="0" w:color="auto"/>
              <w:bottom w:val="single" w:sz="4" w:space="0" w:color="auto"/>
            </w:tcBorders>
          </w:tcPr>
          <w:p w:rsidR="00CF4E30" w:rsidRPr="00A924AC" w:rsidRDefault="00CF4E30" w:rsidP="00A30590">
            <w:pPr>
              <w:keepNext/>
              <w:rPr>
                <w:rFonts w:asciiTheme="minorHAnsi" w:hAnsiTheme="minorHAnsi"/>
                <w:b/>
                <w:bCs/>
                <w:sz w:val="22"/>
                <w:szCs w:val="22"/>
              </w:rPr>
            </w:pPr>
            <w:r w:rsidRPr="00A924AC">
              <w:rPr>
                <w:rFonts w:asciiTheme="minorHAnsi" w:hAnsiTheme="minorHAnsi"/>
                <w:b/>
                <w:bCs/>
                <w:sz w:val="22"/>
                <w:szCs w:val="22"/>
              </w:rPr>
              <w:t>§ 3 Abs. 4 BioAbfV</w:t>
            </w:r>
          </w:p>
        </w:tc>
        <w:tc>
          <w:tcPr>
            <w:tcW w:w="425" w:type="dxa"/>
            <w:tcBorders>
              <w:top w:val="single" w:sz="4" w:space="0" w:color="auto"/>
              <w:bottom w:val="single" w:sz="4" w:space="0" w:color="auto"/>
            </w:tcBorders>
          </w:tcPr>
          <w:p w:rsidR="00CF4E30" w:rsidRPr="00A924AC" w:rsidRDefault="00CF4E30" w:rsidP="00A30590">
            <w:pPr>
              <w:keepNext/>
              <w:jc w:val="center"/>
              <w:rPr>
                <w:rFonts w:asciiTheme="minorHAnsi" w:hAnsiTheme="minorHAnsi" w:cs="Arial"/>
                <w:b/>
                <w:color w:val="000000"/>
                <w:sz w:val="22"/>
                <w:szCs w:val="22"/>
              </w:rPr>
            </w:pPr>
          </w:p>
        </w:tc>
        <w:tc>
          <w:tcPr>
            <w:tcW w:w="1133" w:type="dxa"/>
            <w:tcBorders>
              <w:top w:val="single" w:sz="4" w:space="0" w:color="auto"/>
              <w:bottom w:val="single" w:sz="4" w:space="0" w:color="auto"/>
            </w:tcBorders>
          </w:tcPr>
          <w:p w:rsidR="00CF4E30" w:rsidRPr="00A924AC" w:rsidRDefault="00CF4E30" w:rsidP="00A30590">
            <w:pPr>
              <w:keepNext/>
              <w:jc w:val="center"/>
              <w:rPr>
                <w:rFonts w:asciiTheme="minorHAnsi" w:hAnsiTheme="minorHAnsi" w:cs="Arial"/>
                <w:sz w:val="22"/>
                <w:szCs w:val="22"/>
              </w:rPr>
            </w:pPr>
          </w:p>
        </w:tc>
      </w:tr>
      <w:tr w:rsidR="00CF4E30" w:rsidRPr="00A924AC" w:rsidTr="002F72A0">
        <w:trPr>
          <w:cantSplit/>
        </w:trPr>
        <w:tc>
          <w:tcPr>
            <w:tcW w:w="709" w:type="dxa"/>
            <w:tcBorders>
              <w:top w:val="single" w:sz="4" w:space="0" w:color="auto"/>
            </w:tcBorders>
          </w:tcPr>
          <w:p w:rsidR="00CF4E30" w:rsidRPr="00A924AC" w:rsidRDefault="00CF4E30" w:rsidP="00A30590">
            <w:pPr>
              <w:keepNext/>
              <w:jc w:val="right"/>
              <w:rPr>
                <w:rFonts w:asciiTheme="minorHAnsi" w:hAnsiTheme="minorHAnsi"/>
                <w:b/>
                <w:sz w:val="22"/>
                <w:szCs w:val="22"/>
              </w:rPr>
            </w:pPr>
            <w:r w:rsidRPr="00A924AC">
              <w:rPr>
                <w:rFonts w:asciiTheme="minorHAnsi" w:hAnsiTheme="minorHAnsi"/>
                <w:b/>
                <w:sz w:val="22"/>
                <w:szCs w:val="22"/>
              </w:rPr>
              <w:t>-</w:t>
            </w:r>
          </w:p>
        </w:tc>
        <w:tc>
          <w:tcPr>
            <w:tcW w:w="4395" w:type="dxa"/>
            <w:tcBorders>
              <w:top w:val="single" w:sz="4" w:space="0" w:color="auto"/>
            </w:tcBorders>
          </w:tcPr>
          <w:p w:rsidR="00CF4E30" w:rsidRPr="00A924AC" w:rsidRDefault="00CF4E30" w:rsidP="00A30590">
            <w:pPr>
              <w:keepNext/>
              <w:keepLines/>
              <w:rPr>
                <w:rFonts w:asciiTheme="minorHAnsi" w:hAnsiTheme="minorHAnsi"/>
                <w:b/>
                <w:sz w:val="22"/>
                <w:szCs w:val="22"/>
              </w:rPr>
            </w:pPr>
            <w:r w:rsidRPr="00A924AC">
              <w:rPr>
                <w:rFonts w:asciiTheme="minorHAnsi" w:hAnsiTheme="minorHAnsi"/>
                <w:b/>
                <w:sz w:val="22"/>
                <w:szCs w:val="22"/>
              </w:rPr>
              <w:t>Ermittlung der Mindestverweilzeit</w:t>
            </w:r>
          </w:p>
        </w:tc>
        <w:tc>
          <w:tcPr>
            <w:tcW w:w="3119" w:type="dxa"/>
            <w:tcBorders>
              <w:top w:val="single" w:sz="4" w:space="0" w:color="auto"/>
            </w:tcBorders>
          </w:tcPr>
          <w:p w:rsidR="00CF4E30" w:rsidRPr="00A924AC" w:rsidRDefault="00CF4E30" w:rsidP="00A30590">
            <w:pPr>
              <w:keepNext/>
              <w:rPr>
                <w:rFonts w:asciiTheme="minorHAnsi" w:hAnsiTheme="minorHAnsi"/>
                <w:sz w:val="22"/>
                <w:szCs w:val="22"/>
              </w:rPr>
            </w:pPr>
          </w:p>
        </w:tc>
        <w:tc>
          <w:tcPr>
            <w:tcW w:w="425" w:type="dxa"/>
            <w:tcBorders>
              <w:top w:val="single" w:sz="4" w:space="0" w:color="auto"/>
            </w:tcBorders>
          </w:tcPr>
          <w:p w:rsidR="00CF4E30" w:rsidRPr="00A924AC" w:rsidRDefault="00CF4E30" w:rsidP="00A30590">
            <w:pPr>
              <w:keepNext/>
              <w:jc w:val="center"/>
              <w:rPr>
                <w:rFonts w:asciiTheme="minorHAnsi" w:hAnsiTheme="minorHAnsi" w:cs="Arial"/>
                <w:b/>
                <w:color w:val="000000"/>
                <w:sz w:val="22"/>
                <w:szCs w:val="22"/>
              </w:rPr>
            </w:pPr>
          </w:p>
        </w:tc>
        <w:tc>
          <w:tcPr>
            <w:tcW w:w="1133" w:type="dxa"/>
            <w:tcBorders>
              <w:top w:val="single" w:sz="4" w:space="0" w:color="auto"/>
            </w:tcBorders>
          </w:tcPr>
          <w:p w:rsidR="00CF4E30" w:rsidRPr="00A924AC" w:rsidRDefault="00CF4E30" w:rsidP="00A30590">
            <w:pPr>
              <w:keepNext/>
              <w:jc w:val="center"/>
              <w:rPr>
                <w:rFonts w:asciiTheme="minorHAnsi" w:hAnsiTheme="minorHAnsi" w:cs="Arial"/>
                <w:sz w:val="22"/>
                <w:szCs w:val="22"/>
              </w:rPr>
            </w:pPr>
          </w:p>
        </w:tc>
      </w:tr>
      <w:tr w:rsidR="00CF4E30" w:rsidRPr="00A924AC" w:rsidTr="002F72A0">
        <w:trPr>
          <w:cantSplit/>
        </w:trPr>
        <w:tc>
          <w:tcPr>
            <w:tcW w:w="709" w:type="dxa"/>
          </w:tcPr>
          <w:p w:rsidR="00CF4E30" w:rsidRPr="00A924AC" w:rsidRDefault="00CF4E30" w:rsidP="00C0098B">
            <w:pPr>
              <w:rPr>
                <w:rFonts w:asciiTheme="minorHAnsi" w:hAnsiTheme="minorHAnsi"/>
                <w:sz w:val="22"/>
                <w:szCs w:val="22"/>
                <w:lang w:val="it-IT"/>
              </w:rPr>
            </w:pPr>
          </w:p>
        </w:tc>
        <w:tc>
          <w:tcPr>
            <w:tcW w:w="4395" w:type="dxa"/>
          </w:tcPr>
          <w:p w:rsidR="00CF4E30" w:rsidRPr="00A924AC" w:rsidRDefault="00CF4E30" w:rsidP="002F72A0">
            <w:pPr>
              <w:keepLines/>
              <w:rPr>
                <w:rFonts w:asciiTheme="minorHAnsi" w:hAnsiTheme="minorHAnsi"/>
                <w:sz w:val="22"/>
                <w:szCs w:val="22"/>
                <w:lang w:val="it-IT"/>
              </w:rPr>
            </w:pPr>
            <w:r w:rsidRPr="00A924AC">
              <w:rPr>
                <w:rFonts w:asciiTheme="minorHAnsi" w:hAnsiTheme="minorHAnsi"/>
                <w:sz w:val="22"/>
                <w:szCs w:val="22"/>
                <w:lang w:val="it-IT"/>
              </w:rPr>
              <w:t>Traceruntersuchung mit Sporen von Bacillus globigii</w:t>
            </w:r>
          </w:p>
        </w:tc>
        <w:tc>
          <w:tcPr>
            <w:tcW w:w="3119" w:type="dxa"/>
            <w:tcBorders>
              <w:top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Anhang 2 BioAbfV</w:t>
            </w:r>
          </w:p>
        </w:tc>
        <w:tc>
          <w:tcPr>
            <w:tcW w:w="425" w:type="dxa"/>
            <w:tcBorders>
              <w:top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2F72A0">
        <w:trPr>
          <w:cantSplit/>
        </w:trPr>
        <w:tc>
          <w:tcPr>
            <w:tcW w:w="709" w:type="dxa"/>
          </w:tcPr>
          <w:p w:rsidR="00CF4E30" w:rsidRPr="00A924AC" w:rsidRDefault="00CF4E30" w:rsidP="00C0098B">
            <w:pPr>
              <w:rPr>
                <w:rFonts w:asciiTheme="minorHAnsi" w:hAnsiTheme="minorHAnsi"/>
                <w:sz w:val="22"/>
                <w:szCs w:val="22"/>
                <w:lang w:val="it-IT"/>
              </w:rPr>
            </w:pPr>
          </w:p>
        </w:tc>
        <w:tc>
          <w:tcPr>
            <w:tcW w:w="4395" w:type="dxa"/>
          </w:tcPr>
          <w:p w:rsidR="00CF4E30" w:rsidRPr="00A924AC" w:rsidRDefault="00CF4E30" w:rsidP="002F72A0">
            <w:pPr>
              <w:keepLines/>
              <w:rPr>
                <w:rFonts w:asciiTheme="minorHAnsi" w:hAnsiTheme="minorHAnsi"/>
                <w:sz w:val="22"/>
                <w:szCs w:val="22"/>
                <w:lang w:val="it-IT"/>
              </w:rPr>
            </w:pPr>
            <w:r w:rsidRPr="00A924AC">
              <w:rPr>
                <w:rFonts w:asciiTheme="minorHAnsi" w:hAnsiTheme="minorHAnsi"/>
                <w:sz w:val="22"/>
                <w:szCs w:val="22"/>
                <w:lang w:val="it-IT"/>
              </w:rPr>
              <w:t>Traceruntersuchung mit Lithium</w:t>
            </w: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Anhang 2 BioAbfV</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2F72A0">
        <w:trPr>
          <w:cantSplit/>
        </w:trPr>
        <w:tc>
          <w:tcPr>
            <w:tcW w:w="709" w:type="dxa"/>
          </w:tcPr>
          <w:p w:rsidR="00CF4E30" w:rsidRPr="00A924AC" w:rsidRDefault="00CF4E30" w:rsidP="00A30590">
            <w:pPr>
              <w:keepNext/>
              <w:jc w:val="right"/>
              <w:rPr>
                <w:rFonts w:asciiTheme="minorHAnsi" w:hAnsiTheme="minorHAnsi"/>
                <w:b/>
                <w:sz w:val="22"/>
                <w:szCs w:val="22"/>
                <w:lang w:val="it-IT"/>
              </w:rPr>
            </w:pPr>
            <w:r w:rsidRPr="00A924AC">
              <w:rPr>
                <w:rFonts w:asciiTheme="minorHAnsi" w:hAnsiTheme="minorHAnsi"/>
                <w:b/>
                <w:sz w:val="22"/>
                <w:szCs w:val="22"/>
                <w:lang w:val="it-IT"/>
              </w:rPr>
              <w:t>-</w:t>
            </w:r>
          </w:p>
        </w:tc>
        <w:tc>
          <w:tcPr>
            <w:tcW w:w="4395" w:type="dxa"/>
          </w:tcPr>
          <w:p w:rsidR="00CF4E30" w:rsidRPr="00A924AC" w:rsidRDefault="00CF4E30" w:rsidP="00A30590">
            <w:pPr>
              <w:keepNext/>
              <w:keepLines/>
              <w:rPr>
                <w:rFonts w:asciiTheme="minorHAnsi" w:hAnsiTheme="minorHAnsi"/>
                <w:b/>
                <w:sz w:val="22"/>
                <w:szCs w:val="22"/>
                <w:lang w:val="it-IT"/>
              </w:rPr>
            </w:pPr>
            <w:r w:rsidRPr="00A924AC">
              <w:rPr>
                <w:rFonts w:asciiTheme="minorHAnsi" w:hAnsiTheme="minorHAnsi"/>
                <w:b/>
                <w:sz w:val="22"/>
                <w:szCs w:val="22"/>
                <w:lang w:val="it-IT"/>
              </w:rPr>
              <w:t>Seuchenhygiene</w:t>
            </w:r>
          </w:p>
        </w:tc>
        <w:tc>
          <w:tcPr>
            <w:tcW w:w="3119" w:type="dxa"/>
            <w:tcBorders>
              <w:top w:val="single" w:sz="4" w:space="0" w:color="auto"/>
              <w:bottom w:val="single" w:sz="4" w:space="0" w:color="auto"/>
            </w:tcBorders>
          </w:tcPr>
          <w:p w:rsidR="00CF4E30" w:rsidRPr="00A924AC" w:rsidRDefault="00CF4E30" w:rsidP="00A30590">
            <w:pPr>
              <w:keepNext/>
              <w:rPr>
                <w:rFonts w:asciiTheme="minorHAnsi" w:hAnsiTheme="minorHAnsi"/>
                <w:b/>
                <w:sz w:val="22"/>
                <w:szCs w:val="22"/>
                <w:lang w:val="it-IT"/>
              </w:rPr>
            </w:pPr>
          </w:p>
        </w:tc>
        <w:tc>
          <w:tcPr>
            <w:tcW w:w="425" w:type="dxa"/>
            <w:tcBorders>
              <w:top w:val="single" w:sz="4" w:space="0" w:color="auto"/>
              <w:bottom w:val="single" w:sz="4" w:space="0" w:color="auto"/>
            </w:tcBorders>
          </w:tcPr>
          <w:p w:rsidR="00CF4E30" w:rsidRPr="00A924AC" w:rsidRDefault="00CF4E30" w:rsidP="00A30590">
            <w:pPr>
              <w:keepNext/>
              <w:jc w:val="center"/>
              <w:rPr>
                <w:rFonts w:asciiTheme="minorHAnsi" w:hAnsiTheme="minorHAnsi" w:cs="Arial"/>
                <w:b/>
                <w:color w:val="000000"/>
                <w:sz w:val="22"/>
                <w:szCs w:val="22"/>
              </w:rPr>
            </w:pPr>
          </w:p>
        </w:tc>
        <w:tc>
          <w:tcPr>
            <w:tcW w:w="1133" w:type="dxa"/>
            <w:tcBorders>
              <w:top w:val="single" w:sz="4" w:space="0" w:color="auto"/>
              <w:bottom w:val="single" w:sz="4" w:space="0" w:color="auto"/>
            </w:tcBorders>
          </w:tcPr>
          <w:p w:rsidR="00CF4E30" w:rsidRPr="00A924AC" w:rsidRDefault="00CF4E30" w:rsidP="00A30590">
            <w:pPr>
              <w:keepNext/>
              <w:jc w:val="center"/>
              <w:rPr>
                <w:rFonts w:asciiTheme="minorHAnsi" w:hAnsiTheme="minorHAnsi" w:cs="Arial"/>
                <w:sz w:val="22"/>
                <w:szCs w:val="22"/>
              </w:rPr>
            </w:pPr>
          </w:p>
        </w:tc>
      </w:tr>
      <w:tr w:rsidR="00CF4E30" w:rsidRPr="00A924AC" w:rsidTr="002F72A0">
        <w:trPr>
          <w:cantSplit/>
        </w:trPr>
        <w:tc>
          <w:tcPr>
            <w:tcW w:w="709" w:type="dxa"/>
          </w:tcPr>
          <w:p w:rsidR="00CF4E30" w:rsidRPr="00A924AC" w:rsidRDefault="00CF4E30" w:rsidP="00C0098B">
            <w:pPr>
              <w:jc w:val="right"/>
              <w:rPr>
                <w:rFonts w:asciiTheme="minorHAnsi" w:hAnsiTheme="minorHAnsi"/>
                <w:sz w:val="22"/>
                <w:szCs w:val="22"/>
                <w:lang w:val="it-IT"/>
              </w:rPr>
            </w:pPr>
          </w:p>
        </w:tc>
        <w:tc>
          <w:tcPr>
            <w:tcW w:w="4395" w:type="dxa"/>
          </w:tcPr>
          <w:p w:rsidR="00CF4E30" w:rsidRPr="00A924AC" w:rsidRDefault="00CF4E30" w:rsidP="002F72A0">
            <w:pPr>
              <w:keepLines/>
              <w:rPr>
                <w:rFonts w:asciiTheme="minorHAnsi" w:hAnsiTheme="minorHAnsi"/>
                <w:sz w:val="22"/>
                <w:szCs w:val="22"/>
                <w:lang w:val="it-IT"/>
              </w:rPr>
            </w:pPr>
            <w:r w:rsidRPr="00A924AC">
              <w:rPr>
                <w:rFonts w:asciiTheme="minorHAnsi" w:hAnsiTheme="minorHAnsi"/>
                <w:sz w:val="22"/>
                <w:szCs w:val="22"/>
                <w:lang w:val="it-IT"/>
              </w:rPr>
              <w:t>Salmonella senftenberg W 775 (H2S-neg.)</w:t>
            </w:r>
          </w:p>
        </w:tc>
        <w:tc>
          <w:tcPr>
            <w:tcW w:w="3119" w:type="dxa"/>
            <w:tcBorders>
              <w:top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Anhang 2 BioAbfV</w:t>
            </w:r>
          </w:p>
        </w:tc>
        <w:tc>
          <w:tcPr>
            <w:tcW w:w="425" w:type="dxa"/>
            <w:tcBorders>
              <w:top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2F72A0">
        <w:trPr>
          <w:cantSplit/>
        </w:trPr>
        <w:tc>
          <w:tcPr>
            <w:tcW w:w="709" w:type="dxa"/>
            <w:tcBorders>
              <w:top w:val="single" w:sz="4" w:space="0" w:color="auto"/>
            </w:tcBorders>
          </w:tcPr>
          <w:p w:rsidR="00CF4E30" w:rsidRPr="00A924AC" w:rsidRDefault="00CF4E30" w:rsidP="00A30590">
            <w:pPr>
              <w:keepNext/>
              <w:jc w:val="right"/>
              <w:rPr>
                <w:rFonts w:asciiTheme="minorHAnsi" w:hAnsiTheme="minorHAnsi"/>
                <w:b/>
                <w:sz w:val="22"/>
                <w:szCs w:val="22"/>
              </w:rPr>
            </w:pPr>
            <w:r w:rsidRPr="00A924AC">
              <w:rPr>
                <w:rFonts w:asciiTheme="minorHAnsi" w:hAnsiTheme="minorHAnsi"/>
                <w:b/>
                <w:sz w:val="22"/>
                <w:szCs w:val="22"/>
              </w:rPr>
              <w:t>-</w:t>
            </w:r>
          </w:p>
        </w:tc>
        <w:tc>
          <w:tcPr>
            <w:tcW w:w="4395" w:type="dxa"/>
            <w:tcBorders>
              <w:top w:val="single" w:sz="4" w:space="0" w:color="auto"/>
            </w:tcBorders>
          </w:tcPr>
          <w:p w:rsidR="00CF4E30" w:rsidRPr="00A924AC" w:rsidRDefault="00CF4E30" w:rsidP="00A30590">
            <w:pPr>
              <w:keepNext/>
              <w:keepLines/>
              <w:rPr>
                <w:rFonts w:asciiTheme="minorHAnsi" w:hAnsiTheme="minorHAnsi"/>
                <w:b/>
                <w:sz w:val="22"/>
                <w:szCs w:val="22"/>
              </w:rPr>
            </w:pPr>
            <w:r w:rsidRPr="00A924AC">
              <w:rPr>
                <w:rFonts w:asciiTheme="minorHAnsi" w:hAnsiTheme="minorHAnsi"/>
                <w:b/>
                <w:sz w:val="22"/>
                <w:szCs w:val="22"/>
              </w:rPr>
              <w:t>Phytohygiene</w:t>
            </w:r>
          </w:p>
        </w:tc>
        <w:tc>
          <w:tcPr>
            <w:tcW w:w="3119" w:type="dxa"/>
            <w:tcBorders>
              <w:top w:val="single" w:sz="4" w:space="0" w:color="auto"/>
            </w:tcBorders>
          </w:tcPr>
          <w:p w:rsidR="00CF4E30" w:rsidRPr="00A924AC" w:rsidRDefault="00CF4E30" w:rsidP="00A30590">
            <w:pPr>
              <w:keepNext/>
              <w:rPr>
                <w:rFonts w:asciiTheme="minorHAnsi" w:hAnsiTheme="minorHAnsi"/>
                <w:b/>
                <w:sz w:val="22"/>
                <w:szCs w:val="22"/>
              </w:rPr>
            </w:pPr>
          </w:p>
        </w:tc>
        <w:tc>
          <w:tcPr>
            <w:tcW w:w="425" w:type="dxa"/>
            <w:tcBorders>
              <w:top w:val="single" w:sz="4" w:space="0" w:color="auto"/>
            </w:tcBorders>
          </w:tcPr>
          <w:p w:rsidR="00CF4E30" w:rsidRPr="00A924AC" w:rsidRDefault="00CF4E30" w:rsidP="00A30590">
            <w:pPr>
              <w:keepNext/>
              <w:jc w:val="center"/>
              <w:rPr>
                <w:rFonts w:asciiTheme="minorHAnsi" w:hAnsiTheme="minorHAnsi" w:cs="Arial"/>
                <w:b/>
                <w:color w:val="000000"/>
                <w:sz w:val="22"/>
                <w:szCs w:val="22"/>
              </w:rPr>
            </w:pPr>
          </w:p>
        </w:tc>
        <w:tc>
          <w:tcPr>
            <w:tcW w:w="1133" w:type="dxa"/>
            <w:tcBorders>
              <w:top w:val="single" w:sz="4" w:space="0" w:color="auto"/>
            </w:tcBorders>
          </w:tcPr>
          <w:p w:rsidR="00CF4E30" w:rsidRPr="00A924AC" w:rsidRDefault="00CF4E30" w:rsidP="00A30590">
            <w:pPr>
              <w:keepNext/>
              <w:jc w:val="center"/>
              <w:rPr>
                <w:rFonts w:asciiTheme="minorHAnsi" w:hAnsiTheme="minorHAnsi" w:cs="Arial"/>
                <w:sz w:val="22"/>
                <w:szCs w:val="22"/>
              </w:rPr>
            </w:pPr>
          </w:p>
        </w:tc>
      </w:tr>
      <w:tr w:rsidR="00CF4E30" w:rsidRPr="00A924AC" w:rsidTr="002F72A0">
        <w:trPr>
          <w:cantSplit/>
        </w:trPr>
        <w:tc>
          <w:tcPr>
            <w:tcW w:w="709" w:type="dxa"/>
          </w:tcPr>
          <w:p w:rsidR="00CF4E30" w:rsidRPr="00A924AC" w:rsidRDefault="00CF4E30" w:rsidP="00C0098B">
            <w:pPr>
              <w:rPr>
                <w:rFonts w:asciiTheme="minorHAnsi" w:hAnsiTheme="minorHAnsi"/>
                <w:sz w:val="22"/>
                <w:szCs w:val="22"/>
                <w:lang w:val="it-IT"/>
              </w:rPr>
            </w:pPr>
          </w:p>
        </w:tc>
        <w:tc>
          <w:tcPr>
            <w:tcW w:w="4395" w:type="dxa"/>
          </w:tcPr>
          <w:p w:rsidR="00CF4E30" w:rsidRPr="00A924AC" w:rsidRDefault="00CF4E30" w:rsidP="002F72A0">
            <w:pPr>
              <w:keepLines/>
              <w:rPr>
                <w:rFonts w:asciiTheme="minorHAnsi" w:hAnsiTheme="minorHAnsi"/>
                <w:sz w:val="22"/>
                <w:szCs w:val="22"/>
                <w:lang w:val="it-IT"/>
              </w:rPr>
            </w:pPr>
            <w:r w:rsidRPr="00A924AC">
              <w:rPr>
                <w:rFonts w:asciiTheme="minorHAnsi" w:hAnsiTheme="minorHAnsi"/>
                <w:sz w:val="22"/>
                <w:szCs w:val="22"/>
                <w:lang w:val="it-IT"/>
              </w:rPr>
              <w:t>Plasmodiophora brassicae (Kohlhernie)</w:t>
            </w:r>
          </w:p>
        </w:tc>
        <w:tc>
          <w:tcPr>
            <w:tcW w:w="3119" w:type="dxa"/>
            <w:tcBorders>
              <w:top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Anhang 2 BioAbfV</w:t>
            </w:r>
          </w:p>
        </w:tc>
        <w:tc>
          <w:tcPr>
            <w:tcW w:w="425" w:type="dxa"/>
            <w:tcBorders>
              <w:top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2F72A0">
        <w:trPr>
          <w:cantSplit/>
        </w:trPr>
        <w:tc>
          <w:tcPr>
            <w:tcW w:w="709" w:type="dxa"/>
          </w:tcPr>
          <w:p w:rsidR="00CF4E30" w:rsidRPr="00A924AC" w:rsidRDefault="00CF4E30" w:rsidP="00C0098B">
            <w:pPr>
              <w:rPr>
                <w:rFonts w:asciiTheme="minorHAnsi" w:hAnsiTheme="minorHAnsi"/>
                <w:sz w:val="22"/>
                <w:szCs w:val="22"/>
                <w:lang w:val="it-IT"/>
              </w:rPr>
            </w:pPr>
          </w:p>
        </w:tc>
        <w:tc>
          <w:tcPr>
            <w:tcW w:w="4395" w:type="dxa"/>
          </w:tcPr>
          <w:p w:rsidR="00CF4E30" w:rsidRPr="00A924AC" w:rsidRDefault="00CF4E30" w:rsidP="002F72A0">
            <w:pPr>
              <w:keepLines/>
              <w:rPr>
                <w:rFonts w:asciiTheme="minorHAnsi" w:hAnsiTheme="minorHAnsi"/>
                <w:sz w:val="22"/>
                <w:szCs w:val="22"/>
                <w:lang w:val="it-IT"/>
              </w:rPr>
            </w:pPr>
            <w:r w:rsidRPr="00A924AC">
              <w:rPr>
                <w:rFonts w:asciiTheme="minorHAnsi" w:hAnsiTheme="minorHAnsi"/>
                <w:sz w:val="22"/>
                <w:szCs w:val="22"/>
                <w:lang w:val="it-IT"/>
              </w:rPr>
              <w:t>Tomatensamen</w:t>
            </w: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Anhang 2 BioAbfV</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2F72A0">
        <w:trPr>
          <w:cantSplit/>
        </w:trPr>
        <w:tc>
          <w:tcPr>
            <w:tcW w:w="709" w:type="dxa"/>
          </w:tcPr>
          <w:p w:rsidR="00CF4E30" w:rsidRPr="00A924AC" w:rsidRDefault="00CF4E30" w:rsidP="00C0098B">
            <w:pPr>
              <w:rPr>
                <w:rFonts w:asciiTheme="minorHAnsi" w:hAnsiTheme="minorHAnsi"/>
                <w:sz w:val="22"/>
                <w:szCs w:val="22"/>
                <w:lang w:val="it-IT"/>
              </w:rPr>
            </w:pPr>
          </w:p>
        </w:tc>
        <w:tc>
          <w:tcPr>
            <w:tcW w:w="4395" w:type="dxa"/>
          </w:tcPr>
          <w:p w:rsidR="00CF4E30" w:rsidRPr="00A924AC" w:rsidRDefault="00CF4E30" w:rsidP="002F72A0">
            <w:pPr>
              <w:keepLines/>
              <w:rPr>
                <w:rFonts w:asciiTheme="minorHAnsi" w:hAnsiTheme="minorHAnsi"/>
                <w:sz w:val="22"/>
                <w:szCs w:val="22"/>
                <w:lang w:val="it-IT"/>
              </w:rPr>
            </w:pPr>
            <w:r w:rsidRPr="00A924AC">
              <w:rPr>
                <w:rFonts w:asciiTheme="minorHAnsi" w:hAnsiTheme="minorHAnsi"/>
                <w:sz w:val="22"/>
                <w:szCs w:val="22"/>
                <w:lang w:val="it-IT"/>
              </w:rPr>
              <w:t>Tabakmosaikvirus (TMV)</w:t>
            </w:r>
          </w:p>
        </w:tc>
        <w:tc>
          <w:tcPr>
            <w:tcW w:w="3119" w:type="dxa"/>
            <w:tcBorders>
              <w:top w:val="single" w:sz="4" w:space="0" w:color="auto"/>
              <w:bottom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Anhang 2 BioAbfV</w:t>
            </w:r>
          </w:p>
        </w:tc>
        <w:tc>
          <w:tcPr>
            <w:tcW w:w="425"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bottom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0"/>
        <w:gridCol w:w="4324"/>
        <w:gridCol w:w="3069"/>
        <w:gridCol w:w="420"/>
        <w:gridCol w:w="1116"/>
      </w:tblGrid>
      <w:tr w:rsidR="00CF4E30" w:rsidRPr="00A924AC" w:rsidTr="00A30590">
        <w:trPr>
          <w:cantSplit/>
          <w:tblHeader/>
        </w:trPr>
        <w:tc>
          <w:tcPr>
            <w:tcW w:w="709" w:type="dxa"/>
            <w:tcBorders>
              <w:top w:val="single" w:sz="4" w:space="0" w:color="auto"/>
              <w:bottom w:val="single" w:sz="4" w:space="0" w:color="auto"/>
            </w:tcBorders>
          </w:tcPr>
          <w:p w:rsidR="00CF4E30" w:rsidRPr="00A924AC" w:rsidRDefault="00CF4E30" w:rsidP="00264A09">
            <w:pPr>
              <w:keepNext/>
              <w:rPr>
                <w:rFonts w:asciiTheme="minorHAnsi" w:hAnsiTheme="minorHAnsi"/>
                <w:b/>
                <w:bCs/>
                <w:sz w:val="22"/>
                <w:szCs w:val="22"/>
              </w:rPr>
            </w:pPr>
            <w:r w:rsidRPr="00A924AC">
              <w:rPr>
                <w:rFonts w:asciiTheme="minorHAnsi" w:hAnsiTheme="minorHAnsi"/>
                <w:b/>
                <w:bCs/>
                <w:sz w:val="22"/>
                <w:szCs w:val="22"/>
              </w:rPr>
              <w:t>3.5</w:t>
            </w:r>
          </w:p>
        </w:tc>
        <w:tc>
          <w:tcPr>
            <w:tcW w:w="4395" w:type="dxa"/>
            <w:tcBorders>
              <w:top w:val="single" w:sz="4" w:space="0" w:color="auto"/>
              <w:bottom w:val="single" w:sz="4" w:space="0" w:color="auto"/>
            </w:tcBorders>
          </w:tcPr>
          <w:p w:rsidR="00CF4E30" w:rsidRPr="00A924AC" w:rsidRDefault="00CF4E30" w:rsidP="00264A09">
            <w:pPr>
              <w:keepNext/>
              <w:keepLines/>
              <w:rPr>
                <w:rFonts w:asciiTheme="minorHAnsi" w:hAnsiTheme="minorHAnsi"/>
                <w:b/>
                <w:bCs/>
                <w:sz w:val="22"/>
                <w:szCs w:val="22"/>
              </w:rPr>
            </w:pPr>
            <w:r w:rsidRPr="00A924AC">
              <w:rPr>
                <w:rFonts w:asciiTheme="minorHAnsi" w:hAnsiTheme="minorHAnsi"/>
                <w:b/>
                <w:bCs/>
                <w:sz w:val="22"/>
                <w:szCs w:val="22"/>
              </w:rPr>
              <w:t>Prüfung der hygienisierten Bioabfälle *)</w:t>
            </w:r>
          </w:p>
        </w:tc>
        <w:tc>
          <w:tcPr>
            <w:tcW w:w="3119" w:type="dxa"/>
            <w:tcBorders>
              <w:top w:val="single" w:sz="4" w:space="0" w:color="auto"/>
              <w:bottom w:val="single" w:sz="4" w:space="0" w:color="auto"/>
            </w:tcBorders>
          </w:tcPr>
          <w:p w:rsidR="00CF4E30" w:rsidRPr="00A924AC" w:rsidRDefault="00CF4E30" w:rsidP="00264A09">
            <w:pPr>
              <w:keepNext/>
              <w:rPr>
                <w:rFonts w:asciiTheme="minorHAnsi" w:hAnsiTheme="minorHAnsi"/>
                <w:b/>
                <w:bCs/>
                <w:sz w:val="22"/>
                <w:szCs w:val="22"/>
              </w:rPr>
            </w:pPr>
            <w:r w:rsidRPr="00A924AC">
              <w:rPr>
                <w:rFonts w:asciiTheme="minorHAnsi" w:hAnsiTheme="minorHAnsi"/>
                <w:b/>
                <w:bCs/>
                <w:sz w:val="22"/>
                <w:szCs w:val="22"/>
              </w:rPr>
              <w:t>§ 3 Abs. 4 BioAbfV</w:t>
            </w:r>
          </w:p>
        </w:tc>
        <w:tc>
          <w:tcPr>
            <w:tcW w:w="425" w:type="dxa"/>
            <w:tcBorders>
              <w:top w:val="single" w:sz="4" w:space="0" w:color="auto"/>
              <w:bottom w:val="single" w:sz="4" w:space="0" w:color="auto"/>
            </w:tcBorders>
          </w:tcPr>
          <w:p w:rsidR="00CF4E30" w:rsidRPr="00A924AC" w:rsidRDefault="00CF4E30" w:rsidP="00264A09">
            <w:pPr>
              <w:keepNext/>
              <w:jc w:val="center"/>
              <w:rPr>
                <w:rFonts w:asciiTheme="minorHAnsi" w:hAnsiTheme="minorHAnsi" w:cs="Arial"/>
                <w:b/>
                <w:color w:val="000000"/>
                <w:sz w:val="22"/>
                <w:szCs w:val="22"/>
              </w:rPr>
            </w:pPr>
          </w:p>
        </w:tc>
        <w:tc>
          <w:tcPr>
            <w:tcW w:w="1133" w:type="dxa"/>
            <w:tcBorders>
              <w:top w:val="single" w:sz="4" w:space="0" w:color="auto"/>
              <w:bottom w:val="single" w:sz="4" w:space="0" w:color="auto"/>
            </w:tcBorders>
          </w:tcPr>
          <w:p w:rsidR="00CF4E30" w:rsidRPr="00A924AC" w:rsidRDefault="00CF4E30" w:rsidP="00264A09">
            <w:pPr>
              <w:keepNext/>
              <w:jc w:val="center"/>
              <w:rPr>
                <w:rFonts w:asciiTheme="minorHAnsi" w:hAnsiTheme="minorHAnsi" w:cs="Arial"/>
                <w:sz w:val="22"/>
                <w:szCs w:val="22"/>
              </w:rPr>
            </w:pPr>
          </w:p>
        </w:tc>
      </w:tr>
      <w:tr w:rsidR="00CF4E30" w:rsidRPr="00A924AC" w:rsidTr="002F72A0">
        <w:trPr>
          <w:cantSplit/>
        </w:trPr>
        <w:tc>
          <w:tcPr>
            <w:tcW w:w="709" w:type="dxa"/>
          </w:tcPr>
          <w:p w:rsidR="00CF4E30" w:rsidRPr="00A924AC" w:rsidRDefault="00CF4E30" w:rsidP="00C0098B">
            <w:pPr>
              <w:keepNext/>
              <w:jc w:val="right"/>
              <w:rPr>
                <w:rFonts w:asciiTheme="minorHAnsi" w:hAnsiTheme="minorHAnsi"/>
                <w:b/>
                <w:sz w:val="22"/>
                <w:szCs w:val="22"/>
                <w:lang w:val="it-IT"/>
              </w:rPr>
            </w:pPr>
            <w:r w:rsidRPr="00A924AC">
              <w:rPr>
                <w:rFonts w:asciiTheme="minorHAnsi" w:hAnsiTheme="minorHAnsi"/>
                <w:b/>
                <w:sz w:val="22"/>
                <w:szCs w:val="22"/>
                <w:lang w:val="it-IT"/>
              </w:rPr>
              <w:t>-</w:t>
            </w:r>
          </w:p>
        </w:tc>
        <w:tc>
          <w:tcPr>
            <w:tcW w:w="4395" w:type="dxa"/>
          </w:tcPr>
          <w:p w:rsidR="00CF4E30" w:rsidRPr="00A924AC" w:rsidRDefault="00CF4E30" w:rsidP="002F72A0">
            <w:pPr>
              <w:keepNext/>
              <w:keepLines/>
              <w:rPr>
                <w:rFonts w:asciiTheme="minorHAnsi" w:hAnsiTheme="minorHAnsi"/>
                <w:b/>
                <w:sz w:val="22"/>
                <w:szCs w:val="22"/>
                <w:lang w:val="it-IT"/>
              </w:rPr>
            </w:pPr>
            <w:r w:rsidRPr="00A924AC">
              <w:rPr>
                <w:rFonts w:asciiTheme="minorHAnsi" w:hAnsiTheme="minorHAnsi"/>
                <w:b/>
                <w:sz w:val="22"/>
                <w:szCs w:val="22"/>
                <w:lang w:val="it-IT"/>
              </w:rPr>
              <w:t>Seuchenhygiene</w:t>
            </w:r>
          </w:p>
        </w:tc>
        <w:tc>
          <w:tcPr>
            <w:tcW w:w="3119" w:type="dxa"/>
            <w:tcBorders>
              <w:top w:val="single" w:sz="4" w:space="0" w:color="auto"/>
              <w:bottom w:val="single" w:sz="4" w:space="0" w:color="auto"/>
            </w:tcBorders>
          </w:tcPr>
          <w:p w:rsidR="00CF4E30" w:rsidRPr="00A924AC" w:rsidRDefault="00CF4E30" w:rsidP="00C0098B">
            <w:pPr>
              <w:keepNext/>
              <w:rPr>
                <w:rFonts w:asciiTheme="minorHAnsi" w:hAnsiTheme="minorHAnsi"/>
                <w:sz w:val="22"/>
                <w:szCs w:val="22"/>
                <w:lang w:val="it-IT"/>
              </w:rPr>
            </w:pPr>
          </w:p>
        </w:tc>
        <w:tc>
          <w:tcPr>
            <w:tcW w:w="425"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b/>
                <w:color w:val="000000"/>
                <w:sz w:val="22"/>
                <w:szCs w:val="22"/>
              </w:rPr>
            </w:pPr>
          </w:p>
        </w:tc>
        <w:tc>
          <w:tcPr>
            <w:tcW w:w="1133" w:type="dxa"/>
            <w:tcBorders>
              <w:top w:val="single" w:sz="4" w:space="0" w:color="auto"/>
              <w:bottom w:val="single" w:sz="4" w:space="0" w:color="auto"/>
            </w:tcBorders>
          </w:tcPr>
          <w:p w:rsidR="00CF4E30" w:rsidRPr="00A924AC" w:rsidRDefault="00CF4E30" w:rsidP="00C0098B">
            <w:pPr>
              <w:keepNext/>
              <w:jc w:val="center"/>
              <w:rPr>
                <w:rFonts w:asciiTheme="minorHAnsi" w:hAnsiTheme="minorHAnsi" w:cs="Arial"/>
                <w:sz w:val="22"/>
                <w:szCs w:val="22"/>
              </w:rPr>
            </w:pPr>
          </w:p>
        </w:tc>
      </w:tr>
      <w:tr w:rsidR="00CF4E30" w:rsidRPr="00A924AC" w:rsidTr="002F72A0">
        <w:trPr>
          <w:cantSplit/>
        </w:trPr>
        <w:tc>
          <w:tcPr>
            <w:tcW w:w="709" w:type="dxa"/>
          </w:tcPr>
          <w:p w:rsidR="00CF4E30" w:rsidRPr="00A924AC" w:rsidRDefault="00CF4E30" w:rsidP="00C0098B">
            <w:pPr>
              <w:jc w:val="right"/>
              <w:rPr>
                <w:rFonts w:asciiTheme="minorHAnsi" w:hAnsiTheme="minorHAnsi"/>
                <w:sz w:val="22"/>
                <w:szCs w:val="22"/>
                <w:lang w:val="it-IT"/>
              </w:rPr>
            </w:pPr>
          </w:p>
        </w:tc>
        <w:tc>
          <w:tcPr>
            <w:tcW w:w="4395" w:type="dxa"/>
          </w:tcPr>
          <w:p w:rsidR="00CF4E30" w:rsidRPr="00A924AC" w:rsidRDefault="00CF4E30" w:rsidP="002F72A0">
            <w:pPr>
              <w:keepLines/>
              <w:rPr>
                <w:rFonts w:asciiTheme="minorHAnsi" w:hAnsiTheme="minorHAnsi"/>
                <w:sz w:val="22"/>
                <w:szCs w:val="22"/>
                <w:lang w:val="it-IT"/>
              </w:rPr>
            </w:pPr>
            <w:r w:rsidRPr="00A924AC">
              <w:rPr>
                <w:rFonts w:asciiTheme="minorHAnsi" w:hAnsiTheme="minorHAnsi"/>
                <w:sz w:val="22"/>
                <w:szCs w:val="22"/>
                <w:lang w:val="it-IT"/>
              </w:rPr>
              <w:t xml:space="preserve">Salmonellen </w:t>
            </w:r>
          </w:p>
        </w:tc>
        <w:tc>
          <w:tcPr>
            <w:tcW w:w="3119" w:type="dxa"/>
            <w:tcBorders>
              <w:top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Anhang 2 BioAbfV</w:t>
            </w:r>
          </w:p>
        </w:tc>
        <w:tc>
          <w:tcPr>
            <w:tcW w:w="425" w:type="dxa"/>
            <w:tcBorders>
              <w:top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CF4E30" w:rsidRPr="00A924AC" w:rsidTr="002F72A0">
        <w:trPr>
          <w:cantSplit/>
        </w:trPr>
        <w:tc>
          <w:tcPr>
            <w:tcW w:w="709" w:type="dxa"/>
            <w:tcBorders>
              <w:top w:val="single" w:sz="4" w:space="0" w:color="auto"/>
            </w:tcBorders>
          </w:tcPr>
          <w:p w:rsidR="00CF4E30" w:rsidRPr="00A924AC" w:rsidRDefault="00CF4E30" w:rsidP="00A30590">
            <w:pPr>
              <w:keepNext/>
              <w:jc w:val="right"/>
              <w:rPr>
                <w:rFonts w:asciiTheme="minorHAnsi" w:hAnsiTheme="minorHAnsi"/>
                <w:b/>
                <w:sz w:val="22"/>
                <w:szCs w:val="22"/>
              </w:rPr>
            </w:pPr>
            <w:r w:rsidRPr="00A924AC">
              <w:rPr>
                <w:rFonts w:asciiTheme="minorHAnsi" w:hAnsiTheme="minorHAnsi"/>
                <w:b/>
                <w:sz w:val="22"/>
                <w:szCs w:val="22"/>
              </w:rPr>
              <w:t>-</w:t>
            </w:r>
          </w:p>
        </w:tc>
        <w:tc>
          <w:tcPr>
            <w:tcW w:w="4395" w:type="dxa"/>
            <w:tcBorders>
              <w:top w:val="single" w:sz="4" w:space="0" w:color="auto"/>
            </w:tcBorders>
          </w:tcPr>
          <w:p w:rsidR="00CF4E30" w:rsidRPr="00A924AC" w:rsidRDefault="00CF4E30" w:rsidP="00A30590">
            <w:pPr>
              <w:keepNext/>
              <w:keepLines/>
              <w:rPr>
                <w:rFonts w:asciiTheme="minorHAnsi" w:hAnsiTheme="minorHAnsi"/>
                <w:b/>
                <w:sz w:val="22"/>
                <w:szCs w:val="22"/>
              </w:rPr>
            </w:pPr>
            <w:r w:rsidRPr="00A924AC">
              <w:rPr>
                <w:rFonts w:asciiTheme="minorHAnsi" w:hAnsiTheme="minorHAnsi"/>
                <w:b/>
                <w:sz w:val="22"/>
                <w:szCs w:val="22"/>
              </w:rPr>
              <w:t>Phytohygiene</w:t>
            </w:r>
          </w:p>
        </w:tc>
        <w:tc>
          <w:tcPr>
            <w:tcW w:w="3119" w:type="dxa"/>
            <w:tcBorders>
              <w:top w:val="single" w:sz="4" w:space="0" w:color="auto"/>
            </w:tcBorders>
          </w:tcPr>
          <w:p w:rsidR="00CF4E30" w:rsidRPr="00A924AC" w:rsidRDefault="00CF4E30" w:rsidP="00A30590">
            <w:pPr>
              <w:keepNext/>
              <w:rPr>
                <w:rFonts w:asciiTheme="minorHAnsi" w:hAnsiTheme="minorHAnsi"/>
                <w:b/>
                <w:sz w:val="22"/>
                <w:szCs w:val="22"/>
              </w:rPr>
            </w:pPr>
          </w:p>
        </w:tc>
        <w:tc>
          <w:tcPr>
            <w:tcW w:w="425" w:type="dxa"/>
            <w:tcBorders>
              <w:top w:val="single" w:sz="4" w:space="0" w:color="auto"/>
            </w:tcBorders>
          </w:tcPr>
          <w:p w:rsidR="00CF4E30" w:rsidRPr="00A924AC" w:rsidRDefault="00CF4E30" w:rsidP="00A30590">
            <w:pPr>
              <w:keepNext/>
              <w:jc w:val="center"/>
              <w:rPr>
                <w:rFonts w:asciiTheme="minorHAnsi" w:hAnsiTheme="minorHAnsi" w:cs="Arial"/>
                <w:b/>
                <w:color w:val="000000"/>
                <w:sz w:val="22"/>
                <w:szCs w:val="22"/>
              </w:rPr>
            </w:pPr>
          </w:p>
        </w:tc>
        <w:tc>
          <w:tcPr>
            <w:tcW w:w="1133" w:type="dxa"/>
            <w:tcBorders>
              <w:top w:val="single" w:sz="4" w:space="0" w:color="auto"/>
            </w:tcBorders>
          </w:tcPr>
          <w:p w:rsidR="00CF4E30" w:rsidRPr="00A924AC" w:rsidRDefault="00CF4E30" w:rsidP="00A30590">
            <w:pPr>
              <w:keepNext/>
              <w:jc w:val="center"/>
              <w:rPr>
                <w:rFonts w:asciiTheme="minorHAnsi" w:hAnsiTheme="minorHAnsi" w:cs="Arial"/>
                <w:sz w:val="22"/>
                <w:szCs w:val="22"/>
              </w:rPr>
            </w:pPr>
          </w:p>
        </w:tc>
      </w:tr>
      <w:tr w:rsidR="00CF4E30" w:rsidRPr="00A924AC" w:rsidTr="002F72A0">
        <w:trPr>
          <w:cantSplit/>
        </w:trPr>
        <w:tc>
          <w:tcPr>
            <w:tcW w:w="709" w:type="dxa"/>
          </w:tcPr>
          <w:p w:rsidR="00CF4E30" w:rsidRPr="00A924AC" w:rsidRDefault="00CF4E30" w:rsidP="00C0098B">
            <w:pPr>
              <w:rPr>
                <w:rFonts w:asciiTheme="minorHAnsi" w:hAnsiTheme="minorHAnsi"/>
                <w:sz w:val="22"/>
                <w:szCs w:val="22"/>
                <w:lang w:val="it-IT"/>
              </w:rPr>
            </w:pPr>
          </w:p>
        </w:tc>
        <w:tc>
          <w:tcPr>
            <w:tcW w:w="4395" w:type="dxa"/>
          </w:tcPr>
          <w:p w:rsidR="00CF4E30" w:rsidRPr="00A924AC" w:rsidRDefault="00CF4E30" w:rsidP="002F72A0">
            <w:pPr>
              <w:keepLines/>
              <w:rPr>
                <w:rFonts w:asciiTheme="minorHAnsi" w:hAnsiTheme="minorHAnsi"/>
                <w:sz w:val="22"/>
                <w:szCs w:val="22"/>
                <w:lang w:val="it-IT"/>
              </w:rPr>
            </w:pPr>
            <w:r w:rsidRPr="00A924AC">
              <w:rPr>
                <w:rFonts w:asciiTheme="minorHAnsi" w:hAnsiTheme="minorHAnsi"/>
                <w:sz w:val="22"/>
                <w:szCs w:val="22"/>
                <w:lang w:val="it-IT"/>
              </w:rPr>
              <w:t>Keimfähige Samen und austriebsfähige Pflanzenteile</w:t>
            </w:r>
          </w:p>
        </w:tc>
        <w:tc>
          <w:tcPr>
            <w:tcW w:w="3119" w:type="dxa"/>
            <w:tcBorders>
              <w:top w:val="single" w:sz="4" w:space="0" w:color="auto"/>
            </w:tcBorders>
          </w:tcPr>
          <w:p w:rsidR="00CF4E30" w:rsidRPr="00A924AC" w:rsidRDefault="00CF4E30" w:rsidP="00C0098B">
            <w:pPr>
              <w:rPr>
                <w:rFonts w:asciiTheme="minorHAnsi" w:hAnsiTheme="minorHAnsi"/>
                <w:b/>
                <w:sz w:val="22"/>
                <w:szCs w:val="22"/>
                <w:lang w:val="it-IT"/>
              </w:rPr>
            </w:pPr>
            <w:r w:rsidRPr="00A924AC">
              <w:rPr>
                <w:rFonts w:asciiTheme="minorHAnsi" w:hAnsiTheme="minorHAnsi"/>
                <w:b/>
                <w:sz w:val="22"/>
                <w:szCs w:val="22"/>
                <w:lang w:val="it-IT"/>
              </w:rPr>
              <w:t>Anhang 2 BioAbfV</w:t>
            </w:r>
          </w:p>
        </w:tc>
        <w:tc>
          <w:tcPr>
            <w:tcW w:w="425" w:type="dxa"/>
            <w:tcBorders>
              <w:top w:val="single" w:sz="4" w:space="0" w:color="auto"/>
            </w:tcBorders>
          </w:tcPr>
          <w:p w:rsidR="00CF4E30" w:rsidRPr="00A924AC" w:rsidRDefault="00CF4E30"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3" w:type="dxa"/>
            <w:tcBorders>
              <w:top w:val="single" w:sz="4" w:space="0" w:color="auto"/>
            </w:tcBorders>
          </w:tcPr>
          <w:p w:rsidR="00CF4E30" w:rsidRPr="00A924AC" w:rsidRDefault="00CF4E30"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D20AE" w:rsidRPr="00A924AC" w:rsidRDefault="006D20AE" w:rsidP="006D20AE">
      <w:pPr>
        <w:rPr>
          <w:rFonts w:asciiTheme="minorHAnsi" w:hAnsiTheme="minorHAnsi" w:cs="Arial"/>
          <w:color w:val="000000"/>
          <w:sz w:val="22"/>
          <w:szCs w:val="22"/>
        </w:rPr>
      </w:pPr>
    </w:p>
    <w:p w:rsidR="006D20AE" w:rsidRPr="00A924AC" w:rsidRDefault="006D20AE" w:rsidP="006D20AE">
      <w:pPr>
        <w:rPr>
          <w:rFonts w:asciiTheme="minorHAnsi" w:hAnsiTheme="minorHAnsi"/>
          <w:color w:val="000000"/>
          <w:sz w:val="22"/>
          <w:szCs w:val="22"/>
        </w:rPr>
      </w:pPr>
      <w:r w:rsidRPr="00A924AC">
        <w:rPr>
          <w:rFonts w:asciiTheme="minorHAnsi" w:hAnsiTheme="minorHAnsi" w:cs="Arial"/>
          <w:color w:val="000000"/>
          <w:sz w:val="22"/>
          <w:szCs w:val="22"/>
        </w:rPr>
        <w:t>*)</w:t>
      </w:r>
      <w:r w:rsidRPr="00A924AC">
        <w:rPr>
          <w:rFonts w:asciiTheme="minorHAnsi" w:hAnsiTheme="minorHAnsi"/>
          <w:color w:val="000000"/>
          <w:sz w:val="22"/>
          <w:szCs w:val="22"/>
        </w:rPr>
        <w:t xml:space="preserve"> </w:t>
      </w:r>
      <w:r w:rsidRPr="00A924AC">
        <w:rPr>
          <w:rFonts w:asciiTheme="minorHAnsi" w:hAnsiTheme="minorHAnsi" w:cs="Arial"/>
          <w:color w:val="000000"/>
          <w:sz w:val="22"/>
          <w:szCs w:val="22"/>
        </w:rPr>
        <w:t xml:space="preserve">Abweichend von Teil III Nr. 1 kann der Kompetenznachweis für die Teilbereiche 3.4 und 3.5 für jeden </w:t>
      </w:r>
      <w:r w:rsidRPr="00A924AC">
        <w:rPr>
          <w:rFonts w:asciiTheme="minorHAnsi" w:hAnsiTheme="minorHAnsi" w:cs="Arial"/>
          <w:color w:val="000000"/>
          <w:sz w:val="22"/>
          <w:szCs w:val="22"/>
        </w:rPr>
        <w:br/>
        <w:t xml:space="preserve">    einzelnen Bereich erbracht werden.</w:t>
      </w:r>
    </w:p>
    <w:p w:rsidR="006D20AE" w:rsidRPr="00A924AC" w:rsidRDefault="006D20AE" w:rsidP="006D20AE">
      <w:pPr>
        <w:rPr>
          <w:rFonts w:asciiTheme="minorHAnsi" w:hAnsiTheme="minorHAnsi"/>
          <w:sz w:val="22"/>
          <w:szCs w:val="22"/>
        </w:rPr>
      </w:pPr>
    </w:p>
    <w:p w:rsidR="006D20AE" w:rsidRPr="00A924AC" w:rsidRDefault="006D20AE" w:rsidP="00103ED8">
      <w:pPr>
        <w:keepNext/>
        <w:spacing w:before="360" w:after="240"/>
        <w:rPr>
          <w:rFonts w:asciiTheme="minorHAnsi" w:hAnsiTheme="minorHAnsi"/>
          <w:b/>
          <w:bCs/>
          <w:sz w:val="22"/>
          <w:szCs w:val="22"/>
        </w:rPr>
      </w:pPr>
      <w:r w:rsidRPr="00A924AC">
        <w:rPr>
          <w:rFonts w:asciiTheme="minorHAnsi" w:hAnsiTheme="minorHAnsi"/>
          <w:b/>
          <w:bCs/>
          <w:sz w:val="22"/>
          <w:szCs w:val="22"/>
        </w:rPr>
        <w:t>Untersuchungsbereich 4: Altöl, Isolierflüssigkeit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0"/>
        <w:gridCol w:w="4324"/>
        <w:gridCol w:w="3068"/>
        <w:gridCol w:w="420"/>
        <w:gridCol w:w="1117"/>
      </w:tblGrid>
      <w:tr w:rsidR="00282112" w:rsidRPr="00A924AC" w:rsidTr="00103ED8">
        <w:trPr>
          <w:trHeight w:val="567"/>
          <w:tblHeader/>
        </w:trPr>
        <w:tc>
          <w:tcPr>
            <w:tcW w:w="700" w:type="dxa"/>
            <w:shd w:val="clear" w:color="auto" w:fill="F2F2F2"/>
          </w:tcPr>
          <w:p w:rsidR="00282112" w:rsidRPr="00A924AC" w:rsidRDefault="00282112" w:rsidP="00E64B60">
            <w:pPr>
              <w:keepNext/>
              <w:rPr>
                <w:rFonts w:asciiTheme="minorHAnsi" w:hAnsiTheme="minorHAnsi" w:cs="Arial"/>
                <w:b/>
                <w:sz w:val="22"/>
                <w:szCs w:val="22"/>
              </w:rPr>
            </w:pPr>
          </w:p>
        </w:tc>
        <w:tc>
          <w:tcPr>
            <w:tcW w:w="4324" w:type="dxa"/>
            <w:shd w:val="clear" w:color="auto" w:fill="F2F2F2"/>
          </w:tcPr>
          <w:p w:rsidR="00282112" w:rsidRPr="00A924AC" w:rsidRDefault="00282112" w:rsidP="00E64B60">
            <w:pPr>
              <w:keepNext/>
              <w:rPr>
                <w:rFonts w:asciiTheme="minorHAnsi" w:hAnsiTheme="minorHAnsi" w:cs="Arial"/>
                <w:b/>
                <w:sz w:val="22"/>
                <w:szCs w:val="22"/>
              </w:rPr>
            </w:pPr>
            <w:r w:rsidRPr="00A924AC">
              <w:rPr>
                <w:rFonts w:asciiTheme="minorHAnsi" w:hAnsiTheme="minorHAnsi" w:cs="Arial"/>
                <w:b/>
                <w:sz w:val="22"/>
                <w:szCs w:val="22"/>
              </w:rPr>
              <w:t>Teilbereiche/</w:t>
            </w:r>
          </w:p>
          <w:p w:rsidR="00282112" w:rsidRPr="00A924AC" w:rsidRDefault="00282112" w:rsidP="00E64B60">
            <w:pPr>
              <w:keepNext/>
              <w:rPr>
                <w:rFonts w:asciiTheme="minorHAnsi" w:hAnsiTheme="minorHAnsi" w:cs="Arial"/>
                <w:sz w:val="22"/>
                <w:szCs w:val="22"/>
              </w:rPr>
            </w:pPr>
            <w:r w:rsidRPr="00A924AC">
              <w:rPr>
                <w:rFonts w:asciiTheme="minorHAnsi" w:hAnsiTheme="minorHAnsi" w:cs="Arial"/>
                <w:sz w:val="22"/>
                <w:szCs w:val="22"/>
              </w:rPr>
              <w:t>Parameter</w:t>
            </w:r>
          </w:p>
        </w:tc>
        <w:tc>
          <w:tcPr>
            <w:tcW w:w="3068" w:type="dxa"/>
            <w:shd w:val="clear" w:color="auto" w:fill="F2F2F2"/>
          </w:tcPr>
          <w:p w:rsidR="00282112" w:rsidRPr="00A924AC" w:rsidRDefault="00282112" w:rsidP="00E64B60">
            <w:pPr>
              <w:keepNext/>
              <w:rPr>
                <w:rFonts w:asciiTheme="minorHAnsi" w:hAnsiTheme="minorHAnsi" w:cs="Arial"/>
                <w:b/>
                <w:sz w:val="22"/>
                <w:szCs w:val="22"/>
              </w:rPr>
            </w:pPr>
            <w:r w:rsidRPr="00A924AC">
              <w:rPr>
                <w:rFonts w:asciiTheme="minorHAnsi" w:hAnsiTheme="minorHAnsi" w:cs="Arial"/>
                <w:b/>
                <w:sz w:val="22"/>
                <w:szCs w:val="22"/>
              </w:rPr>
              <w:t>Grundlage/</w:t>
            </w:r>
          </w:p>
          <w:p w:rsidR="00282112" w:rsidRPr="00A924AC" w:rsidRDefault="00282112" w:rsidP="00E64B60">
            <w:pPr>
              <w:keepNext/>
              <w:rPr>
                <w:rFonts w:asciiTheme="minorHAnsi" w:hAnsiTheme="minorHAnsi" w:cs="Arial"/>
                <w:bCs/>
                <w:sz w:val="22"/>
                <w:szCs w:val="22"/>
              </w:rPr>
            </w:pPr>
            <w:r w:rsidRPr="00A924AC">
              <w:rPr>
                <w:rFonts w:asciiTheme="minorHAnsi" w:hAnsiTheme="minorHAnsi" w:cs="Arial"/>
                <w:bCs/>
                <w:sz w:val="22"/>
                <w:szCs w:val="22"/>
              </w:rPr>
              <w:t>Verfahren</w:t>
            </w:r>
          </w:p>
        </w:tc>
        <w:tc>
          <w:tcPr>
            <w:tcW w:w="420" w:type="dxa"/>
            <w:shd w:val="clear" w:color="auto" w:fill="F2F2F2"/>
          </w:tcPr>
          <w:p w:rsidR="00282112" w:rsidRPr="00A924AC" w:rsidRDefault="00282112" w:rsidP="00E64B60">
            <w:pPr>
              <w:keepNext/>
              <w:rPr>
                <w:rFonts w:asciiTheme="minorHAnsi" w:hAnsiTheme="minorHAnsi" w:cs="Arial"/>
                <w:b/>
                <w:sz w:val="22"/>
                <w:szCs w:val="22"/>
              </w:rPr>
            </w:pPr>
          </w:p>
        </w:tc>
        <w:tc>
          <w:tcPr>
            <w:tcW w:w="1117" w:type="dxa"/>
            <w:shd w:val="clear" w:color="auto" w:fill="F2F2F2"/>
          </w:tcPr>
          <w:p w:rsidR="00282112" w:rsidRPr="00A924AC" w:rsidRDefault="00282112" w:rsidP="00E64B60">
            <w:pPr>
              <w:keepNext/>
              <w:jc w:val="center"/>
              <w:rPr>
                <w:rFonts w:asciiTheme="minorHAnsi" w:hAnsiTheme="minorHAnsi" w:cs="Arial"/>
                <w:b/>
                <w:sz w:val="22"/>
                <w:szCs w:val="22"/>
              </w:rPr>
            </w:pPr>
            <w:r w:rsidRPr="00A924AC">
              <w:rPr>
                <w:rFonts w:asciiTheme="minorHAnsi" w:hAnsiTheme="minorHAnsi" w:cs="Arial"/>
                <w:b/>
                <w:sz w:val="22"/>
                <w:szCs w:val="22"/>
              </w:rPr>
              <w:t>Standort</w:t>
            </w:r>
            <w:r w:rsidR="00236968" w:rsidRPr="00A924AC">
              <w:rPr>
                <w:rFonts w:asciiTheme="minorHAnsi" w:hAnsiTheme="minorHAnsi" w:cs="Arial"/>
                <w:b/>
                <w:sz w:val="22"/>
                <w:szCs w:val="22"/>
              </w:rPr>
              <w:t>e</w:t>
            </w:r>
          </w:p>
        </w:tc>
      </w:tr>
      <w:tr w:rsidR="00282112" w:rsidRPr="00A924AC" w:rsidTr="00103ED8">
        <w:tc>
          <w:tcPr>
            <w:tcW w:w="700" w:type="dxa"/>
            <w:shd w:val="clear" w:color="auto" w:fill="FFFFFF"/>
          </w:tcPr>
          <w:p w:rsidR="00282112" w:rsidRPr="00A924AC" w:rsidRDefault="00282112" w:rsidP="00E64B60">
            <w:pPr>
              <w:keepNext/>
              <w:rPr>
                <w:rFonts w:asciiTheme="minorHAnsi" w:hAnsiTheme="minorHAnsi"/>
                <w:b/>
                <w:bCs/>
                <w:sz w:val="22"/>
                <w:szCs w:val="22"/>
              </w:rPr>
            </w:pPr>
          </w:p>
        </w:tc>
        <w:tc>
          <w:tcPr>
            <w:tcW w:w="4324" w:type="dxa"/>
            <w:shd w:val="clear" w:color="auto" w:fill="FFFFFF"/>
          </w:tcPr>
          <w:p w:rsidR="00282112" w:rsidRPr="00A924AC" w:rsidRDefault="00282112" w:rsidP="00E64B60">
            <w:pPr>
              <w:keepNext/>
              <w:rPr>
                <w:rFonts w:asciiTheme="minorHAnsi" w:hAnsiTheme="minorHAnsi"/>
                <w:b/>
                <w:bCs/>
                <w:sz w:val="22"/>
                <w:szCs w:val="22"/>
              </w:rPr>
            </w:pPr>
          </w:p>
        </w:tc>
        <w:tc>
          <w:tcPr>
            <w:tcW w:w="3068" w:type="dxa"/>
            <w:shd w:val="clear" w:color="auto" w:fill="FFFFFF"/>
          </w:tcPr>
          <w:p w:rsidR="00282112" w:rsidRPr="00A924AC" w:rsidRDefault="00282112" w:rsidP="00E64B60">
            <w:pPr>
              <w:keepNext/>
              <w:rPr>
                <w:rFonts w:asciiTheme="minorHAnsi" w:hAnsiTheme="minorHAnsi"/>
                <w:b/>
                <w:bCs/>
                <w:sz w:val="22"/>
                <w:szCs w:val="22"/>
              </w:rPr>
            </w:pPr>
            <w:r w:rsidRPr="00A924AC">
              <w:rPr>
                <w:rFonts w:asciiTheme="minorHAnsi" w:hAnsiTheme="minorHAnsi"/>
                <w:b/>
                <w:bCs/>
                <w:sz w:val="22"/>
                <w:szCs w:val="22"/>
              </w:rPr>
              <w:t>§ 5 Abs. 3 AltölV</w:t>
            </w:r>
          </w:p>
        </w:tc>
        <w:tc>
          <w:tcPr>
            <w:tcW w:w="420" w:type="dxa"/>
            <w:shd w:val="clear" w:color="auto" w:fill="FFFFFF"/>
          </w:tcPr>
          <w:p w:rsidR="00282112" w:rsidRPr="00A924AC" w:rsidRDefault="00282112" w:rsidP="00E64B60">
            <w:pPr>
              <w:keepNext/>
              <w:jc w:val="center"/>
              <w:rPr>
                <w:rFonts w:asciiTheme="minorHAnsi" w:hAnsiTheme="minorHAnsi" w:cs="Arial"/>
                <w:b/>
                <w:color w:val="000000"/>
                <w:sz w:val="22"/>
                <w:szCs w:val="22"/>
              </w:rPr>
            </w:pPr>
          </w:p>
        </w:tc>
        <w:tc>
          <w:tcPr>
            <w:tcW w:w="1117" w:type="dxa"/>
            <w:shd w:val="clear" w:color="auto" w:fill="FFFFFF"/>
          </w:tcPr>
          <w:p w:rsidR="00282112" w:rsidRPr="00A924AC" w:rsidRDefault="00282112" w:rsidP="00E64B60">
            <w:pPr>
              <w:keepNext/>
              <w:jc w:val="center"/>
              <w:rPr>
                <w:rFonts w:asciiTheme="minorHAnsi" w:hAnsiTheme="minorHAnsi" w:cs="Arial"/>
                <w:sz w:val="22"/>
                <w:szCs w:val="22"/>
              </w:rPr>
            </w:pPr>
          </w:p>
        </w:tc>
      </w:tr>
      <w:tr w:rsidR="00282112" w:rsidRPr="00A924AC" w:rsidTr="00103ED8">
        <w:tc>
          <w:tcPr>
            <w:tcW w:w="700" w:type="dxa"/>
            <w:vMerge w:val="restart"/>
          </w:tcPr>
          <w:p w:rsidR="00282112" w:rsidRPr="00A924AC" w:rsidRDefault="00282112" w:rsidP="009E3102">
            <w:pPr>
              <w:keepNext/>
              <w:rPr>
                <w:rFonts w:asciiTheme="minorHAnsi" w:hAnsiTheme="minorHAnsi"/>
                <w:b/>
                <w:bCs/>
                <w:sz w:val="22"/>
                <w:szCs w:val="22"/>
              </w:rPr>
            </w:pPr>
            <w:r w:rsidRPr="00A924AC">
              <w:rPr>
                <w:rFonts w:asciiTheme="minorHAnsi" w:hAnsiTheme="minorHAnsi"/>
                <w:b/>
                <w:bCs/>
                <w:sz w:val="22"/>
                <w:szCs w:val="22"/>
              </w:rPr>
              <w:t>4.1</w:t>
            </w:r>
          </w:p>
        </w:tc>
        <w:tc>
          <w:tcPr>
            <w:tcW w:w="4324" w:type="dxa"/>
            <w:vMerge w:val="restart"/>
          </w:tcPr>
          <w:p w:rsidR="00282112" w:rsidRPr="00A924AC" w:rsidRDefault="00282112" w:rsidP="009E3102">
            <w:pPr>
              <w:keepNext/>
              <w:rPr>
                <w:rFonts w:asciiTheme="minorHAnsi" w:hAnsiTheme="minorHAnsi"/>
                <w:b/>
                <w:bCs/>
                <w:sz w:val="22"/>
                <w:szCs w:val="22"/>
              </w:rPr>
            </w:pPr>
            <w:r w:rsidRPr="00A924AC">
              <w:rPr>
                <w:rFonts w:asciiTheme="minorHAnsi" w:hAnsiTheme="minorHAnsi"/>
                <w:b/>
                <w:bCs/>
                <w:sz w:val="22"/>
                <w:szCs w:val="22"/>
              </w:rPr>
              <w:t>Probenahme</w:t>
            </w:r>
          </w:p>
        </w:tc>
        <w:tc>
          <w:tcPr>
            <w:tcW w:w="3068" w:type="dxa"/>
          </w:tcPr>
          <w:p w:rsidR="00282112" w:rsidRPr="00A924AC" w:rsidRDefault="00282112" w:rsidP="009E3102">
            <w:pPr>
              <w:keepNext/>
              <w:rPr>
                <w:rFonts w:asciiTheme="minorHAnsi" w:hAnsiTheme="minorHAnsi"/>
                <w:b/>
                <w:bCs/>
                <w:sz w:val="22"/>
                <w:szCs w:val="22"/>
              </w:rPr>
            </w:pPr>
            <w:r w:rsidRPr="00A924AC">
              <w:rPr>
                <w:rFonts w:asciiTheme="minorHAnsi" w:hAnsiTheme="minorHAnsi"/>
                <w:b/>
                <w:bCs/>
                <w:sz w:val="22"/>
                <w:szCs w:val="22"/>
              </w:rPr>
              <w:t>Anlage 2 Nr. 1</w:t>
            </w:r>
          </w:p>
        </w:tc>
        <w:tc>
          <w:tcPr>
            <w:tcW w:w="420" w:type="dxa"/>
          </w:tcPr>
          <w:p w:rsidR="00282112" w:rsidRPr="00A924AC" w:rsidRDefault="00282112" w:rsidP="009E310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Pr>
          <w:p w:rsidR="00282112" w:rsidRPr="00A924AC" w:rsidRDefault="00282112" w:rsidP="009E310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82112" w:rsidRPr="00A924AC" w:rsidTr="00103ED8">
        <w:tc>
          <w:tcPr>
            <w:tcW w:w="700" w:type="dxa"/>
            <w:vMerge/>
          </w:tcPr>
          <w:p w:rsidR="00282112" w:rsidRPr="00A924AC" w:rsidRDefault="00282112" w:rsidP="00C0098B">
            <w:pPr>
              <w:rPr>
                <w:rFonts w:asciiTheme="minorHAnsi" w:hAnsiTheme="minorHAnsi"/>
                <w:b/>
                <w:bCs/>
                <w:sz w:val="22"/>
                <w:szCs w:val="22"/>
              </w:rPr>
            </w:pPr>
          </w:p>
        </w:tc>
        <w:tc>
          <w:tcPr>
            <w:tcW w:w="4324" w:type="dxa"/>
            <w:vMerge/>
          </w:tcPr>
          <w:p w:rsidR="00282112" w:rsidRPr="00A924AC" w:rsidRDefault="00282112" w:rsidP="00C0098B">
            <w:pPr>
              <w:rPr>
                <w:rFonts w:asciiTheme="minorHAnsi" w:hAnsiTheme="minorHAnsi"/>
                <w:b/>
                <w:bCs/>
                <w:sz w:val="22"/>
                <w:szCs w:val="22"/>
              </w:rPr>
            </w:pPr>
          </w:p>
        </w:tc>
        <w:tc>
          <w:tcPr>
            <w:tcW w:w="3068" w:type="dxa"/>
          </w:tcPr>
          <w:p w:rsidR="00282112" w:rsidRPr="00A924AC" w:rsidRDefault="00282112" w:rsidP="00C0098B">
            <w:pPr>
              <w:rPr>
                <w:rFonts w:asciiTheme="minorHAnsi" w:hAnsiTheme="minorHAnsi"/>
                <w:b/>
                <w:bCs/>
                <w:sz w:val="22"/>
                <w:szCs w:val="22"/>
              </w:rPr>
            </w:pPr>
            <w:r w:rsidRPr="00A924AC">
              <w:rPr>
                <w:rFonts w:asciiTheme="minorHAnsi" w:hAnsiTheme="minorHAnsi"/>
                <w:b/>
                <w:bCs/>
                <w:sz w:val="22"/>
                <w:szCs w:val="22"/>
              </w:rPr>
              <w:t>DIN 51750- 1 (08.83)</w:t>
            </w:r>
          </w:p>
        </w:tc>
        <w:tc>
          <w:tcPr>
            <w:tcW w:w="420" w:type="dxa"/>
          </w:tcPr>
          <w:p w:rsidR="00282112" w:rsidRPr="00A924AC" w:rsidRDefault="00282112"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Pr>
          <w:p w:rsidR="00282112" w:rsidRPr="00A924AC" w:rsidRDefault="00282112"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82112" w:rsidRPr="00A924AC" w:rsidTr="00103ED8">
        <w:tc>
          <w:tcPr>
            <w:tcW w:w="700" w:type="dxa"/>
            <w:vMerge/>
          </w:tcPr>
          <w:p w:rsidR="00282112" w:rsidRPr="00A924AC" w:rsidRDefault="00282112" w:rsidP="00C0098B">
            <w:pPr>
              <w:rPr>
                <w:rFonts w:asciiTheme="minorHAnsi" w:hAnsiTheme="minorHAnsi"/>
                <w:b/>
                <w:bCs/>
                <w:sz w:val="22"/>
                <w:szCs w:val="22"/>
              </w:rPr>
            </w:pPr>
          </w:p>
        </w:tc>
        <w:tc>
          <w:tcPr>
            <w:tcW w:w="4324" w:type="dxa"/>
            <w:vMerge/>
          </w:tcPr>
          <w:p w:rsidR="00282112" w:rsidRPr="00A924AC" w:rsidRDefault="00282112" w:rsidP="00C0098B">
            <w:pPr>
              <w:rPr>
                <w:rFonts w:asciiTheme="minorHAnsi" w:hAnsiTheme="minorHAnsi"/>
                <w:b/>
                <w:bCs/>
                <w:sz w:val="22"/>
                <w:szCs w:val="22"/>
              </w:rPr>
            </w:pPr>
          </w:p>
        </w:tc>
        <w:tc>
          <w:tcPr>
            <w:tcW w:w="3068" w:type="dxa"/>
          </w:tcPr>
          <w:p w:rsidR="00282112" w:rsidRPr="00A924AC" w:rsidRDefault="00282112" w:rsidP="00C0098B">
            <w:pPr>
              <w:rPr>
                <w:rFonts w:asciiTheme="minorHAnsi" w:hAnsiTheme="minorHAnsi"/>
                <w:bCs/>
                <w:sz w:val="22"/>
                <w:szCs w:val="22"/>
              </w:rPr>
            </w:pPr>
            <w:r w:rsidRPr="00A924AC">
              <w:rPr>
                <w:rFonts w:asciiTheme="minorHAnsi" w:hAnsiTheme="minorHAnsi"/>
                <w:bCs/>
                <w:sz w:val="22"/>
                <w:szCs w:val="22"/>
              </w:rPr>
              <w:t>DIN 51750- 1 (12.90)</w:t>
            </w:r>
          </w:p>
        </w:tc>
        <w:tc>
          <w:tcPr>
            <w:tcW w:w="420" w:type="dxa"/>
          </w:tcPr>
          <w:p w:rsidR="00282112" w:rsidRPr="00A924AC" w:rsidRDefault="00282112"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Pr>
          <w:p w:rsidR="00282112" w:rsidRPr="00A924AC" w:rsidRDefault="00282112"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82112" w:rsidRPr="00A924AC" w:rsidTr="00103ED8">
        <w:tc>
          <w:tcPr>
            <w:tcW w:w="700" w:type="dxa"/>
            <w:vMerge/>
          </w:tcPr>
          <w:p w:rsidR="00282112" w:rsidRPr="00A924AC" w:rsidRDefault="00282112" w:rsidP="00C0098B">
            <w:pPr>
              <w:rPr>
                <w:rFonts w:asciiTheme="minorHAnsi" w:hAnsiTheme="minorHAnsi"/>
                <w:b/>
                <w:bCs/>
                <w:sz w:val="22"/>
                <w:szCs w:val="22"/>
              </w:rPr>
            </w:pPr>
          </w:p>
        </w:tc>
        <w:tc>
          <w:tcPr>
            <w:tcW w:w="4324" w:type="dxa"/>
            <w:vMerge/>
          </w:tcPr>
          <w:p w:rsidR="00282112" w:rsidRPr="00A924AC" w:rsidRDefault="00282112" w:rsidP="00C0098B">
            <w:pPr>
              <w:rPr>
                <w:rFonts w:asciiTheme="minorHAnsi" w:hAnsiTheme="minorHAnsi"/>
                <w:b/>
                <w:bCs/>
                <w:sz w:val="22"/>
                <w:szCs w:val="22"/>
              </w:rPr>
            </w:pPr>
          </w:p>
        </w:tc>
        <w:tc>
          <w:tcPr>
            <w:tcW w:w="3068" w:type="dxa"/>
          </w:tcPr>
          <w:p w:rsidR="00282112" w:rsidRPr="00A924AC" w:rsidRDefault="00282112" w:rsidP="00C0098B">
            <w:pPr>
              <w:rPr>
                <w:rFonts w:asciiTheme="minorHAnsi" w:hAnsiTheme="minorHAnsi"/>
                <w:b/>
                <w:bCs/>
                <w:sz w:val="22"/>
                <w:szCs w:val="22"/>
              </w:rPr>
            </w:pPr>
            <w:r w:rsidRPr="00A924AC">
              <w:rPr>
                <w:rFonts w:asciiTheme="minorHAnsi" w:hAnsiTheme="minorHAnsi"/>
                <w:b/>
                <w:bCs/>
                <w:sz w:val="22"/>
                <w:szCs w:val="22"/>
              </w:rPr>
              <w:t>DIN 51750- 2 (03.84)</w:t>
            </w:r>
          </w:p>
        </w:tc>
        <w:tc>
          <w:tcPr>
            <w:tcW w:w="420" w:type="dxa"/>
          </w:tcPr>
          <w:p w:rsidR="00282112" w:rsidRPr="00A924AC" w:rsidRDefault="00282112"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Pr>
          <w:p w:rsidR="00282112" w:rsidRPr="00A924AC" w:rsidRDefault="00282112"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82112" w:rsidRPr="00A924AC" w:rsidTr="00103ED8">
        <w:tc>
          <w:tcPr>
            <w:tcW w:w="700" w:type="dxa"/>
            <w:vMerge/>
            <w:tcBorders>
              <w:bottom w:val="single" w:sz="4" w:space="0" w:color="auto"/>
            </w:tcBorders>
          </w:tcPr>
          <w:p w:rsidR="00282112" w:rsidRPr="00A924AC" w:rsidRDefault="00282112" w:rsidP="00C0098B">
            <w:pPr>
              <w:rPr>
                <w:rFonts w:asciiTheme="minorHAnsi" w:hAnsiTheme="minorHAnsi"/>
                <w:b/>
                <w:bCs/>
                <w:sz w:val="22"/>
                <w:szCs w:val="22"/>
              </w:rPr>
            </w:pPr>
          </w:p>
        </w:tc>
        <w:tc>
          <w:tcPr>
            <w:tcW w:w="4324" w:type="dxa"/>
            <w:vMerge/>
            <w:tcBorders>
              <w:bottom w:val="single" w:sz="4" w:space="0" w:color="auto"/>
            </w:tcBorders>
          </w:tcPr>
          <w:p w:rsidR="00282112" w:rsidRPr="00A924AC" w:rsidRDefault="00282112" w:rsidP="00C0098B">
            <w:pPr>
              <w:rPr>
                <w:rFonts w:asciiTheme="minorHAnsi" w:hAnsiTheme="minorHAnsi"/>
                <w:b/>
                <w:bCs/>
                <w:sz w:val="22"/>
                <w:szCs w:val="22"/>
              </w:rPr>
            </w:pPr>
          </w:p>
        </w:tc>
        <w:tc>
          <w:tcPr>
            <w:tcW w:w="3068" w:type="dxa"/>
          </w:tcPr>
          <w:p w:rsidR="00282112" w:rsidRPr="00A924AC" w:rsidRDefault="00282112" w:rsidP="00C0098B">
            <w:pPr>
              <w:rPr>
                <w:rFonts w:asciiTheme="minorHAnsi" w:hAnsiTheme="minorHAnsi"/>
                <w:bCs/>
                <w:sz w:val="22"/>
                <w:szCs w:val="22"/>
              </w:rPr>
            </w:pPr>
            <w:r w:rsidRPr="00A924AC">
              <w:rPr>
                <w:rFonts w:asciiTheme="minorHAnsi" w:hAnsiTheme="minorHAnsi"/>
                <w:bCs/>
                <w:sz w:val="22"/>
                <w:szCs w:val="22"/>
              </w:rPr>
              <w:t>DIN 51750- 2 (12.90)</w:t>
            </w:r>
          </w:p>
        </w:tc>
        <w:tc>
          <w:tcPr>
            <w:tcW w:w="420" w:type="dxa"/>
          </w:tcPr>
          <w:p w:rsidR="00282112" w:rsidRPr="00A924AC" w:rsidRDefault="00282112"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17" w:type="dxa"/>
          </w:tcPr>
          <w:p w:rsidR="00282112" w:rsidRPr="00A924AC" w:rsidRDefault="00282112"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0"/>
        <w:gridCol w:w="4324"/>
        <w:gridCol w:w="3068"/>
        <w:gridCol w:w="420"/>
        <w:gridCol w:w="1117"/>
      </w:tblGrid>
      <w:tr w:rsidR="00282112" w:rsidRPr="00A924AC" w:rsidTr="00A30590">
        <w:trPr>
          <w:trHeight w:val="142"/>
          <w:tblHeader/>
        </w:trPr>
        <w:tc>
          <w:tcPr>
            <w:tcW w:w="709" w:type="dxa"/>
          </w:tcPr>
          <w:p w:rsidR="00282112" w:rsidRPr="00A924AC" w:rsidRDefault="00282112" w:rsidP="00264A09">
            <w:pPr>
              <w:keepNext/>
              <w:rPr>
                <w:rFonts w:asciiTheme="minorHAnsi" w:hAnsiTheme="minorHAnsi"/>
                <w:b/>
                <w:bCs/>
                <w:sz w:val="22"/>
                <w:szCs w:val="22"/>
              </w:rPr>
            </w:pPr>
            <w:r w:rsidRPr="00A924AC">
              <w:rPr>
                <w:rFonts w:asciiTheme="minorHAnsi" w:hAnsiTheme="minorHAnsi"/>
                <w:b/>
                <w:bCs/>
                <w:sz w:val="22"/>
                <w:szCs w:val="22"/>
              </w:rPr>
              <w:t>4.2</w:t>
            </w:r>
          </w:p>
        </w:tc>
        <w:tc>
          <w:tcPr>
            <w:tcW w:w="4395" w:type="dxa"/>
          </w:tcPr>
          <w:p w:rsidR="00282112" w:rsidRPr="00A924AC" w:rsidRDefault="00282112" w:rsidP="00264A09">
            <w:pPr>
              <w:keepNext/>
              <w:rPr>
                <w:rFonts w:asciiTheme="minorHAnsi" w:hAnsiTheme="minorHAnsi"/>
                <w:b/>
                <w:bCs/>
                <w:sz w:val="22"/>
                <w:szCs w:val="22"/>
              </w:rPr>
            </w:pPr>
            <w:r w:rsidRPr="00A924AC">
              <w:rPr>
                <w:rFonts w:asciiTheme="minorHAnsi" w:hAnsiTheme="minorHAnsi"/>
                <w:b/>
                <w:bCs/>
                <w:sz w:val="22"/>
                <w:szCs w:val="22"/>
              </w:rPr>
              <w:t>PCB, Halogen (nur nach AltölV)</w:t>
            </w:r>
          </w:p>
        </w:tc>
        <w:tc>
          <w:tcPr>
            <w:tcW w:w="3118" w:type="dxa"/>
          </w:tcPr>
          <w:p w:rsidR="00282112" w:rsidRPr="00A924AC" w:rsidRDefault="00282112" w:rsidP="00264A09">
            <w:pPr>
              <w:keepNext/>
              <w:rPr>
                <w:rFonts w:asciiTheme="minorHAnsi" w:hAnsiTheme="minorHAnsi"/>
                <w:b/>
                <w:bCs/>
                <w:sz w:val="22"/>
                <w:szCs w:val="22"/>
              </w:rPr>
            </w:pPr>
            <w:r w:rsidRPr="00A924AC">
              <w:rPr>
                <w:rFonts w:asciiTheme="minorHAnsi" w:hAnsiTheme="minorHAnsi"/>
                <w:b/>
                <w:bCs/>
                <w:sz w:val="22"/>
                <w:szCs w:val="22"/>
              </w:rPr>
              <w:t xml:space="preserve">Anlage 2 Nrn. 2, 3 </w:t>
            </w:r>
          </w:p>
        </w:tc>
        <w:tc>
          <w:tcPr>
            <w:tcW w:w="425" w:type="dxa"/>
          </w:tcPr>
          <w:p w:rsidR="00282112" w:rsidRPr="00A924AC" w:rsidRDefault="00282112" w:rsidP="00264A09">
            <w:pPr>
              <w:keepNext/>
              <w:jc w:val="center"/>
              <w:rPr>
                <w:rFonts w:asciiTheme="minorHAnsi" w:hAnsiTheme="minorHAnsi" w:cs="Arial"/>
                <w:b/>
                <w:color w:val="000000"/>
                <w:sz w:val="22"/>
                <w:szCs w:val="22"/>
              </w:rPr>
            </w:pPr>
          </w:p>
        </w:tc>
        <w:tc>
          <w:tcPr>
            <w:tcW w:w="1134" w:type="dxa"/>
          </w:tcPr>
          <w:p w:rsidR="00282112" w:rsidRPr="00A924AC" w:rsidRDefault="00282112" w:rsidP="00264A09">
            <w:pPr>
              <w:keepNext/>
              <w:jc w:val="center"/>
              <w:rPr>
                <w:rFonts w:asciiTheme="minorHAnsi" w:hAnsiTheme="minorHAnsi" w:cs="Arial"/>
                <w:sz w:val="22"/>
                <w:szCs w:val="22"/>
              </w:rPr>
            </w:pPr>
          </w:p>
        </w:tc>
      </w:tr>
      <w:tr w:rsidR="00282112" w:rsidRPr="00A924AC" w:rsidTr="002F72A0">
        <w:trPr>
          <w:trHeight w:val="142"/>
        </w:trPr>
        <w:tc>
          <w:tcPr>
            <w:tcW w:w="709" w:type="dxa"/>
          </w:tcPr>
          <w:p w:rsidR="00282112" w:rsidRPr="00A924AC" w:rsidRDefault="00282112" w:rsidP="00C0098B">
            <w:pPr>
              <w:rPr>
                <w:rFonts w:asciiTheme="minorHAnsi" w:hAnsiTheme="minorHAnsi"/>
                <w:bCs/>
                <w:sz w:val="22"/>
                <w:szCs w:val="22"/>
              </w:rPr>
            </w:pPr>
          </w:p>
        </w:tc>
        <w:tc>
          <w:tcPr>
            <w:tcW w:w="4395" w:type="dxa"/>
          </w:tcPr>
          <w:p w:rsidR="00282112" w:rsidRPr="00A924AC" w:rsidRDefault="00282112" w:rsidP="00C0098B">
            <w:pPr>
              <w:rPr>
                <w:rFonts w:asciiTheme="minorHAnsi" w:hAnsiTheme="minorHAnsi"/>
                <w:bCs/>
                <w:sz w:val="22"/>
                <w:szCs w:val="22"/>
              </w:rPr>
            </w:pPr>
            <w:r w:rsidRPr="00A924AC">
              <w:rPr>
                <w:rFonts w:asciiTheme="minorHAnsi" w:hAnsiTheme="minorHAnsi"/>
                <w:bCs/>
                <w:sz w:val="22"/>
                <w:szCs w:val="22"/>
              </w:rPr>
              <w:t>PCB</w:t>
            </w:r>
          </w:p>
        </w:tc>
        <w:tc>
          <w:tcPr>
            <w:tcW w:w="3118" w:type="dxa"/>
          </w:tcPr>
          <w:p w:rsidR="00282112" w:rsidRPr="00A924AC" w:rsidRDefault="00282112" w:rsidP="00C0098B">
            <w:pPr>
              <w:rPr>
                <w:rFonts w:asciiTheme="minorHAnsi" w:hAnsiTheme="minorHAnsi"/>
                <w:b/>
                <w:bCs/>
                <w:sz w:val="22"/>
                <w:szCs w:val="22"/>
              </w:rPr>
            </w:pPr>
            <w:r w:rsidRPr="00A924AC">
              <w:rPr>
                <w:rFonts w:asciiTheme="minorHAnsi" w:hAnsiTheme="minorHAnsi"/>
                <w:b/>
                <w:bCs/>
                <w:sz w:val="22"/>
                <w:szCs w:val="22"/>
              </w:rPr>
              <w:t xml:space="preserve">DIN EN 12766- 1 (11.00) in Verbindung mit DIN EN 12766- 2 (12.01), </w:t>
            </w:r>
          </w:p>
          <w:p w:rsidR="00282112" w:rsidRPr="00A924AC" w:rsidRDefault="00282112" w:rsidP="00C0098B">
            <w:pPr>
              <w:rPr>
                <w:rFonts w:asciiTheme="minorHAnsi" w:hAnsiTheme="minorHAnsi"/>
                <w:b/>
                <w:bCs/>
                <w:sz w:val="22"/>
                <w:szCs w:val="22"/>
              </w:rPr>
            </w:pPr>
            <w:r w:rsidRPr="00A924AC">
              <w:rPr>
                <w:rFonts w:asciiTheme="minorHAnsi" w:hAnsiTheme="minorHAnsi"/>
                <w:b/>
                <w:bCs/>
                <w:sz w:val="22"/>
                <w:szCs w:val="22"/>
              </w:rPr>
              <w:t>Verfahren B</w:t>
            </w:r>
          </w:p>
        </w:tc>
        <w:tc>
          <w:tcPr>
            <w:tcW w:w="425" w:type="dxa"/>
          </w:tcPr>
          <w:p w:rsidR="00282112" w:rsidRPr="00A924AC" w:rsidRDefault="00282112"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282112" w:rsidRPr="00A924AC" w:rsidRDefault="00282112"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82112" w:rsidRPr="00A924AC" w:rsidTr="002F72A0">
        <w:trPr>
          <w:trHeight w:val="142"/>
        </w:trPr>
        <w:tc>
          <w:tcPr>
            <w:tcW w:w="709" w:type="dxa"/>
            <w:tcBorders>
              <w:bottom w:val="single" w:sz="4" w:space="0" w:color="auto"/>
            </w:tcBorders>
          </w:tcPr>
          <w:p w:rsidR="00282112" w:rsidRPr="00A924AC" w:rsidRDefault="00282112" w:rsidP="00C0098B">
            <w:pPr>
              <w:rPr>
                <w:rFonts w:asciiTheme="minorHAnsi" w:hAnsiTheme="minorHAnsi"/>
                <w:bCs/>
                <w:sz w:val="22"/>
                <w:szCs w:val="22"/>
              </w:rPr>
            </w:pPr>
          </w:p>
        </w:tc>
        <w:tc>
          <w:tcPr>
            <w:tcW w:w="4395" w:type="dxa"/>
            <w:tcBorders>
              <w:bottom w:val="single" w:sz="4" w:space="0" w:color="auto"/>
            </w:tcBorders>
          </w:tcPr>
          <w:p w:rsidR="00282112" w:rsidRPr="00A924AC" w:rsidRDefault="00282112" w:rsidP="00C0098B">
            <w:pPr>
              <w:rPr>
                <w:rFonts w:asciiTheme="minorHAnsi" w:hAnsiTheme="minorHAnsi"/>
                <w:bCs/>
                <w:sz w:val="22"/>
                <w:szCs w:val="22"/>
              </w:rPr>
            </w:pPr>
            <w:r w:rsidRPr="00A924AC">
              <w:rPr>
                <w:rFonts w:asciiTheme="minorHAnsi" w:hAnsiTheme="minorHAnsi"/>
                <w:bCs/>
                <w:sz w:val="22"/>
                <w:szCs w:val="22"/>
              </w:rPr>
              <w:t>Gesamthalogen (nur für AltölV)</w:t>
            </w:r>
          </w:p>
        </w:tc>
        <w:tc>
          <w:tcPr>
            <w:tcW w:w="3118" w:type="dxa"/>
            <w:tcBorders>
              <w:bottom w:val="single" w:sz="4" w:space="0" w:color="auto"/>
            </w:tcBorders>
          </w:tcPr>
          <w:p w:rsidR="00282112" w:rsidRPr="00A924AC" w:rsidRDefault="00282112" w:rsidP="00C0098B">
            <w:pPr>
              <w:rPr>
                <w:rFonts w:asciiTheme="minorHAnsi" w:hAnsiTheme="minorHAnsi"/>
                <w:b/>
                <w:bCs/>
                <w:sz w:val="22"/>
                <w:szCs w:val="22"/>
              </w:rPr>
            </w:pPr>
            <w:r w:rsidRPr="00A924AC">
              <w:rPr>
                <w:rFonts w:asciiTheme="minorHAnsi" w:hAnsiTheme="minorHAnsi"/>
                <w:b/>
                <w:bCs/>
                <w:sz w:val="22"/>
                <w:szCs w:val="22"/>
              </w:rPr>
              <w:t>Anlage 2, Nr. 3 AltölV</w:t>
            </w:r>
          </w:p>
        </w:tc>
        <w:tc>
          <w:tcPr>
            <w:tcW w:w="425" w:type="dxa"/>
            <w:tcBorders>
              <w:bottom w:val="single" w:sz="4" w:space="0" w:color="auto"/>
            </w:tcBorders>
          </w:tcPr>
          <w:p w:rsidR="00282112" w:rsidRPr="00A924AC" w:rsidRDefault="00282112" w:rsidP="00C0098B">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bottom w:val="single" w:sz="4" w:space="0" w:color="auto"/>
            </w:tcBorders>
          </w:tcPr>
          <w:p w:rsidR="00282112" w:rsidRPr="00A924AC" w:rsidRDefault="00282112" w:rsidP="00C0098B">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282112" w:rsidRPr="00A924AC" w:rsidRDefault="00282112" w:rsidP="00103ED8">
      <w:pPr>
        <w:keepNext/>
        <w:spacing w:before="360" w:after="240"/>
        <w:rPr>
          <w:rFonts w:asciiTheme="minorHAnsi" w:hAnsiTheme="minorHAnsi"/>
          <w:b/>
          <w:bCs/>
          <w:sz w:val="22"/>
          <w:szCs w:val="22"/>
        </w:rPr>
      </w:pPr>
      <w:r w:rsidRPr="00A924AC">
        <w:rPr>
          <w:rFonts w:asciiTheme="minorHAnsi" w:hAnsiTheme="minorHAnsi"/>
          <w:b/>
          <w:bCs/>
          <w:sz w:val="22"/>
          <w:szCs w:val="22"/>
        </w:rPr>
        <w:t>Untersuchungsbereich 5: Deponieabfall</w:t>
      </w:r>
    </w:p>
    <w:p w:rsidR="00257A52" w:rsidRPr="00A924AC" w:rsidRDefault="00257A52" w:rsidP="00E64B60">
      <w:pPr>
        <w:keepNext/>
        <w:rPr>
          <w:rFonts w:asciiTheme="minorHAnsi" w:hAnsiTheme="minorHAnsi"/>
          <w:sz w:val="22"/>
          <w:szCs w:val="22"/>
        </w:rPr>
      </w:pPr>
      <w:r w:rsidRPr="00A924AC">
        <w:rPr>
          <w:rFonts w:asciiTheme="minorHAnsi" w:hAnsiTheme="minorHAnsi"/>
          <w:sz w:val="22"/>
          <w:szCs w:val="22"/>
        </w:rPr>
        <w:t>Mit der ersten Verordnung zur Änderung der DepV vom 17.10.2011 (BGBl. I S. 900) wurde die Möglichkeit einer behördlichen Zulassung in Anhang 4 Nr. 1 DepV gestrichen. Damit können Untersuchungen nach Anhang 4 D</w:t>
      </w:r>
      <w:r w:rsidR="00F9420D" w:rsidRPr="00A924AC">
        <w:rPr>
          <w:rFonts w:asciiTheme="minorHAnsi" w:hAnsiTheme="minorHAnsi"/>
          <w:sz w:val="22"/>
          <w:szCs w:val="22"/>
        </w:rPr>
        <w:t xml:space="preserve">epV von unabhängigen, nach DIN EN ISO/IEC 17025 akkreditierten </w:t>
      </w:r>
      <w:r w:rsidRPr="00A924AC">
        <w:rPr>
          <w:rFonts w:asciiTheme="minorHAnsi" w:hAnsiTheme="minorHAnsi"/>
          <w:sz w:val="22"/>
          <w:szCs w:val="22"/>
        </w:rPr>
        <w:t>Untersuchungsstellen ohne zusätzlich</w:t>
      </w:r>
      <w:r w:rsidR="00F9420D" w:rsidRPr="00A924AC">
        <w:rPr>
          <w:rFonts w:asciiTheme="minorHAnsi" w:hAnsiTheme="minorHAnsi"/>
          <w:sz w:val="22"/>
          <w:szCs w:val="22"/>
        </w:rPr>
        <w:t xml:space="preserve">e Länderzulassung durchgeführt werden. Die Anwendung des </w:t>
      </w:r>
      <w:r w:rsidRPr="00A924AC">
        <w:rPr>
          <w:rFonts w:asciiTheme="minorHAnsi" w:hAnsiTheme="minorHAnsi"/>
          <w:sz w:val="22"/>
          <w:szCs w:val="22"/>
        </w:rPr>
        <w:t>Fa</w:t>
      </w:r>
      <w:r w:rsidR="00F9420D" w:rsidRPr="00A924AC">
        <w:rPr>
          <w:rFonts w:asciiTheme="minorHAnsi" w:hAnsiTheme="minorHAnsi"/>
          <w:sz w:val="22"/>
          <w:szCs w:val="22"/>
        </w:rPr>
        <w:t>chmoduls Abfall beschränkt sich</w:t>
      </w:r>
      <w:r w:rsidRPr="00A924AC">
        <w:rPr>
          <w:rFonts w:asciiTheme="minorHAnsi" w:hAnsiTheme="minorHAnsi"/>
          <w:sz w:val="22"/>
          <w:szCs w:val="22"/>
        </w:rPr>
        <w:t xml:space="preserve"> daher für den Untersu</w:t>
      </w:r>
      <w:r w:rsidR="00F9420D" w:rsidRPr="00A924AC">
        <w:rPr>
          <w:rFonts w:asciiTheme="minorHAnsi" w:hAnsiTheme="minorHAnsi"/>
          <w:sz w:val="22"/>
          <w:szCs w:val="22"/>
        </w:rPr>
        <w:t xml:space="preserve">chungsbereich 5 ausschließlich auf </w:t>
      </w:r>
      <w:r w:rsidR="006A283F" w:rsidRPr="00A924AC">
        <w:rPr>
          <w:rFonts w:asciiTheme="minorHAnsi" w:hAnsiTheme="minorHAnsi"/>
          <w:sz w:val="22"/>
          <w:szCs w:val="22"/>
        </w:rPr>
        <w:t>dessen</w:t>
      </w:r>
      <w:r w:rsidR="00F9420D" w:rsidRPr="00A924AC">
        <w:rPr>
          <w:rFonts w:asciiTheme="minorHAnsi" w:hAnsiTheme="minorHAnsi"/>
          <w:sz w:val="22"/>
          <w:szCs w:val="22"/>
        </w:rPr>
        <w:t xml:space="preserve"> Regelungen über die Ermittlung und regelmäßige Kontrolle der</w:t>
      </w:r>
      <w:r w:rsidRPr="00A924AC">
        <w:rPr>
          <w:rFonts w:asciiTheme="minorHAnsi" w:hAnsiTheme="minorHAnsi"/>
          <w:sz w:val="22"/>
          <w:szCs w:val="22"/>
        </w:rPr>
        <w:t xml:space="preserve"> fachlichen Kompetenz.</w:t>
      </w:r>
    </w:p>
    <w:p w:rsidR="00282112" w:rsidRPr="00A924AC" w:rsidRDefault="00282112" w:rsidP="00E64B60">
      <w:pPr>
        <w:keepN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0"/>
        <w:gridCol w:w="4324"/>
        <w:gridCol w:w="3068"/>
        <w:gridCol w:w="420"/>
        <w:gridCol w:w="1117"/>
      </w:tblGrid>
      <w:tr w:rsidR="002A5FA5" w:rsidRPr="00A924AC" w:rsidTr="002F72A0">
        <w:trPr>
          <w:tblHeader/>
        </w:trPr>
        <w:tc>
          <w:tcPr>
            <w:tcW w:w="709" w:type="dxa"/>
            <w:shd w:val="clear" w:color="auto" w:fill="F2F2F2"/>
          </w:tcPr>
          <w:p w:rsidR="002A5FA5" w:rsidRPr="00A924AC" w:rsidRDefault="002A5FA5" w:rsidP="00E64B60">
            <w:pPr>
              <w:keepNext/>
              <w:rPr>
                <w:rFonts w:asciiTheme="minorHAnsi" w:hAnsiTheme="minorHAnsi" w:cs="Arial"/>
                <w:b/>
                <w:sz w:val="22"/>
                <w:szCs w:val="22"/>
              </w:rPr>
            </w:pPr>
          </w:p>
        </w:tc>
        <w:tc>
          <w:tcPr>
            <w:tcW w:w="4395" w:type="dxa"/>
            <w:shd w:val="clear" w:color="auto" w:fill="F2F2F2"/>
          </w:tcPr>
          <w:p w:rsidR="002A5FA5" w:rsidRPr="00A924AC" w:rsidRDefault="002A5FA5" w:rsidP="00E64B60">
            <w:pPr>
              <w:keepNext/>
              <w:rPr>
                <w:rFonts w:asciiTheme="minorHAnsi" w:hAnsiTheme="minorHAnsi" w:cs="Arial"/>
                <w:b/>
                <w:sz w:val="22"/>
                <w:szCs w:val="22"/>
              </w:rPr>
            </w:pPr>
            <w:r w:rsidRPr="00A924AC">
              <w:rPr>
                <w:rFonts w:asciiTheme="minorHAnsi" w:hAnsiTheme="minorHAnsi" w:cs="Arial"/>
                <w:b/>
                <w:sz w:val="22"/>
                <w:szCs w:val="22"/>
              </w:rPr>
              <w:t>Teilbereiche/</w:t>
            </w:r>
          </w:p>
          <w:p w:rsidR="002A5FA5" w:rsidRPr="00A924AC" w:rsidRDefault="002A5FA5" w:rsidP="00E64B60">
            <w:pPr>
              <w:keepNext/>
              <w:rPr>
                <w:rFonts w:asciiTheme="minorHAnsi" w:hAnsiTheme="minorHAnsi" w:cs="Arial"/>
                <w:sz w:val="22"/>
                <w:szCs w:val="22"/>
              </w:rPr>
            </w:pPr>
            <w:r w:rsidRPr="00A924AC">
              <w:rPr>
                <w:rFonts w:asciiTheme="minorHAnsi" w:hAnsiTheme="minorHAnsi" w:cs="Arial"/>
                <w:sz w:val="22"/>
                <w:szCs w:val="22"/>
              </w:rPr>
              <w:t>Parameter</w:t>
            </w:r>
          </w:p>
        </w:tc>
        <w:tc>
          <w:tcPr>
            <w:tcW w:w="3118" w:type="dxa"/>
            <w:shd w:val="clear" w:color="auto" w:fill="F2F2F2"/>
          </w:tcPr>
          <w:p w:rsidR="002A5FA5" w:rsidRPr="00A924AC" w:rsidRDefault="002A5FA5" w:rsidP="00E64B60">
            <w:pPr>
              <w:keepNext/>
              <w:rPr>
                <w:rFonts w:asciiTheme="minorHAnsi" w:hAnsiTheme="minorHAnsi" w:cs="Arial"/>
                <w:b/>
                <w:sz w:val="22"/>
                <w:szCs w:val="22"/>
              </w:rPr>
            </w:pPr>
            <w:r w:rsidRPr="00A924AC">
              <w:rPr>
                <w:rFonts w:asciiTheme="minorHAnsi" w:hAnsiTheme="minorHAnsi" w:cs="Arial"/>
                <w:b/>
                <w:sz w:val="22"/>
                <w:szCs w:val="22"/>
              </w:rPr>
              <w:t>Grundlage/</w:t>
            </w:r>
          </w:p>
          <w:p w:rsidR="002A5FA5" w:rsidRPr="00A924AC" w:rsidRDefault="002A5FA5" w:rsidP="00E64B60">
            <w:pPr>
              <w:keepNext/>
              <w:rPr>
                <w:rFonts w:asciiTheme="minorHAnsi" w:hAnsiTheme="minorHAnsi" w:cs="Arial"/>
                <w:bCs/>
                <w:sz w:val="22"/>
                <w:szCs w:val="22"/>
              </w:rPr>
            </w:pPr>
            <w:r w:rsidRPr="00A924AC">
              <w:rPr>
                <w:rFonts w:asciiTheme="minorHAnsi" w:hAnsiTheme="minorHAnsi" w:cs="Arial"/>
                <w:bCs/>
                <w:sz w:val="22"/>
                <w:szCs w:val="22"/>
              </w:rPr>
              <w:t>Verfahren</w:t>
            </w:r>
          </w:p>
        </w:tc>
        <w:tc>
          <w:tcPr>
            <w:tcW w:w="425" w:type="dxa"/>
            <w:shd w:val="clear" w:color="auto" w:fill="F2F2F2"/>
          </w:tcPr>
          <w:p w:rsidR="002A5FA5" w:rsidRPr="00A924AC" w:rsidRDefault="002A5FA5" w:rsidP="00E64B60">
            <w:pPr>
              <w:keepNext/>
              <w:rPr>
                <w:rFonts w:asciiTheme="minorHAnsi" w:hAnsiTheme="minorHAnsi" w:cs="Arial"/>
                <w:b/>
                <w:sz w:val="22"/>
                <w:szCs w:val="22"/>
              </w:rPr>
            </w:pPr>
          </w:p>
        </w:tc>
        <w:tc>
          <w:tcPr>
            <w:tcW w:w="1134" w:type="dxa"/>
            <w:shd w:val="clear" w:color="auto" w:fill="F2F2F2"/>
          </w:tcPr>
          <w:p w:rsidR="002A5FA5" w:rsidRPr="00A924AC" w:rsidRDefault="002A5FA5" w:rsidP="00E64B60">
            <w:pPr>
              <w:keepNext/>
              <w:jc w:val="center"/>
              <w:rPr>
                <w:rFonts w:asciiTheme="minorHAnsi" w:hAnsiTheme="minorHAnsi" w:cs="Arial"/>
                <w:b/>
                <w:sz w:val="22"/>
                <w:szCs w:val="22"/>
              </w:rPr>
            </w:pPr>
            <w:r w:rsidRPr="00A924AC">
              <w:rPr>
                <w:rFonts w:asciiTheme="minorHAnsi" w:hAnsiTheme="minorHAnsi" w:cs="Arial"/>
                <w:b/>
                <w:sz w:val="22"/>
                <w:szCs w:val="22"/>
              </w:rPr>
              <w:t>Standort</w:t>
            </w:r>
            <w:r w:rsidR="00236968" w:rsidRPr="00A924AC">
              <w:rPr>
                <w:rFonts w:asciiTheme="minorHAnsi" w:hAnsiTheme="minorHAnsi" w:cs="Arial"/>
                <w:b/>
                <w:sz w:val="22"/>
                <w:szCs w:val="22"/>
              </w:rPr>
              <w:t>e</w:t>
            </w:r>
          </w:p>
        </w:tc>
      </w:tr>
      <w:tr w:rsidR="002A5FA5" w:rsidRPr="00A924AC" w:rsidTr="002F72A0">
        <w:tc>
          <w:tcPr>
            <w:tcW w:w="709" w:type="dxa"/>
            <w:shd w:val="clear" w:color="auto" w:fill="FFFFFF"/>
          </w:tcPr>
          <w:p w:rsidR="002A5FA5" w:rsidRPr="00A924AC" w:rsidRDefault="002A5FA5" w:rsidP="00A134D2">
            <w:pPr>
              <w:keepNext/>
              <w:rPr>
                <w:rFonts w:asciiTheme="minorHAnsi" w:hAnsiTheme="minorHAnsi"/>
                <w:bCs/>
                <w:sz w:val="22"/>
                <w:szCs w:val="22"/>
              </w:rPr>
            </w:pPr>
          </w:p>
        </w:tc>
        <w:tc>
          <w:tcPr>
            <w:tcW w:w="4395" w:type="dxa"/>
            <w:shd w:val="clear" w:color="auto" w:fill="FFFFFF"/>
          </w:tcPr>
          <w:p w:rsidR="002A5FA5" w:rsidRPr="00A924AC" w:rsidRDefault="002A5FA5" w:rsidP="00A134D2">
            <w:pPr>
              <w:keepNext/>
              <w:rPr>
                <w:rFonts w:asciiTheme="minorHAnsi" w:hAnsiTheme="minorHAnsi"/>
                <w:bCs/>
                <w:sz w:val="22"/>
                <w:szCs w:val="22"/>
              </w:rPr>
            </w:pPr>
          </w:p>
        </w:tc>
        <w:tc>
          <w:tcPr>
            <w:tcW w:w="3118" w:type="dxa"/>
            <w:shd w:val="clear" w:color="auto" w:fill="FFFFFF"/>
          </w:tcPr>
          <w:p w:rsidR="002A5FA5" w:rsidRPr="00A924AC" w:rsidRDefault="002A5FA5" w:rsidP="00A134D2">
            <w:pPr>
              <w:keepNext/>
              <w:rPr>
                <w:rFonts w:asciiTheme="minorHAnsi" w:hAnsiTheme="minorHAnsi"/>
                <w:b/>
                <w:bCs/>
                <w:sz w:val="22"/>
                <w:szCs w:val="22"/>
              </w:rPr>
            </w:pPr>
            <w:r w:rsidRPr="00A924AC">
              <w:rPr>
                <w:rFonts w:asciiTheme="minorHAnsi" w:hAnsiTheme="minorHAnsi"/>
                <w:b/>
                <w:bCs/>
                <w:sz w:val="22"/>
                <w:szCs w:val="22"/>
              </w:rPr>
              <w:t>§ 6 Abs. 2, § 8 Abs. 1, 3 und 5 DepV</w:t>
            </w:r>
          </w:p>
        </w:tc>
        <w:tc>
          <w:tcPr>
            <w:tcW w:w="425" w:type="dxa"/>
            <w:shd w:val="clear" w:color="auto" w:fill="FFFFFF"/>
          </w:tcPr>
          <w:p w:rsidR="002A5FA5" w:rsidRPr="00A924AC" w:rsidRDefault="002A5FA5" w:rsidP="00A134D2">
            <w:pPr>
              <w:keepNext/>
              <w:rPr>
                <w:rFonts w:asciiTheme="minorHAnsi" w:hAnsiTheme="minorHAnsi"/>
                <w:b/>
                <w:bCs/>
                <w:sz w:val="22"/>
                <w:szCs w:val="22"/>
              </w:rPr>
            </w:pPr>
          </w:p>
        </w:tc>
        <w:tc>
          <w:tcPr>
            <w:tcW w:w="1134" w:type="dxa"/>
            <w:shd w:val="clear" w:color="auto" w:fill="FFFFFF"/>
          </w:tcPr>
          <w:p w:rsidR="002A5FA5" w:rsidRPr="00A924AC" w:rsidRDefault="002A5FA5" w:rsidP="00A134D2">
            <w:pPr>
              <w:keepNext/>
              <w:rPr>
                <w:rFonts w:asciiTheme="minorHAnsi" w:hAnsiTheme="minorHAnsi"/>
                <w:b/>
                <w:bCs/>
                <w:sz w:val="22"/>
                <w:szCs w:val="22"/>
              </w:rPr>
            </w:pPr>
          </w:p>
        </w:tc>
      </w:tr>
      <w:tr w:rsidR="002A5FA5" w:rsidRPr="00A924AC" w:rsidTr="002F72A0">
        <w:tc>
          <w:tcPr>
            <w:tcW w:w="709" w:type="dxa"/>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5.1</w:t>
            </w:r>
          </w:p>
        </w:tc>
        <w:tc>
          <w:tcPr>
            <w:tcW w:w="4395" w:type="dxa"/>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Probenahme</w:t>
            </w:r>
          </w:p>
        </w:tc>
        <w:tc>
          <w:tcPr>
            <w:tcW w:w="3118" w:type="dxa"/>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LAGA PN 98 (12.01)</w:t>
            </w:r>
          </w:p>
        </w:tc>
        <w:tc>
          <w:tcPr>
            <w:tcW w:w="425" w:type="dxa"/>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0"/>
        <w:gridCol w:w="4324"/>
        <w:gridCol w:w="3068"/>
        <w:gridCol w:w="420"/>
        <w:gridCol w:w="1117"/>
      </w:tblGrid>
      <w:tr w:rsidR="002A5FA5" w:rsidRPr="00A924AC" w:rsidTr="00A30590">
        <w:trPr>
          <w:tblHeader/>
        </w:trPr>
        <w:tc>
          <w:tcPr>
            <w:tcW w:w="709" w:type="dxa"/>
          </w:tcPr>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5.2</w:t>
            </w:r>
          </w:p>
        </w:tc>
        <w:tc>
          <w:tcPr>
            <w:tcW w:w="4395" w:type="dxa"/>
          </w:tcPr>
          <w:p w:rsidR="002A5FA5" w:rsidRPr="00A924AC" w:rsidRDefault="002A5FA5" w:rsidP="00264A09">
            <w:pPr>
              <w:keepNext/>
              <w:keepLines/>
              <w:rPr>
                <w:rFonts w:asciiTheme="minorHAnsi" w:hAnsiTheme="minorHAnsi"/>
                <w:b/>
                <w:bCs/>
                <w:sz w:val="22"/>
                <w:szCs w:val="22"/>
              </w:rPr>
            </w:pPr>
            <w:r w:rsidRPr="00A924AC">
              <w:rPr>
                <w:rFonts w:asciiTheme="minorHAnsi" w:hAnsiTheme="minorHAnsi"/>
                <w:b/>
                <w:bCs/>
                <w:sz w:val="22"/>
                <w:szCs w:val="22"/>
              </w:rPr>
              <w:t>Bestimmung der Gesamtgehalte im Feststoff</w:t>
            </w:r>
          </w:p>
        </w:tc>
        <w:tc>
          <w:tcPr>
            <w:tcW w:w="3118" w:type="dxa"/>
          </w:tcPr>
          <w:p w:rsidR="002A5FA5" w:rsidRPr="00A924AC" w:rsidRDefault="002A5FA5" w:rsidP="00264A09">
            <w:pPr>
              <w:keepNext/>
              <w:rPr>
                <w:rFonts w:asciiTheme="minorHAnsi" w:hAnsiTheme="minorHAnsi"/>
                <w:bCs/>
                <w:sz w:val="22"/>
                <w:szCs w:val="22"/>
              </w:rPr>
            </w:pPr>
          </w:p>
        </w:tc>
        <w:tc>
          <w:tcPr>
            <w:tcW w:w="425" w:type="dxa"/>
          </w:tcPr>
          <w:p w:rsidR="002A5FA5" w:rsidRPr="00A924AC" w:rsidRDefault="002A5FA5" w:rsidP="00264A09">
            <w:pPr>
              <w:keepNext/>
              <w:jc w:val="center"/>
              <w:rPr>
                <w:rFonts w:asciiTheme="minorHAnsi" w:hAnsiTheme="minorHAnsi" w:cs="Arial"/>
                <w:b/>
                <w:color w:val="000000"/>
                <w:sz w:val="22"/>
                <w:szCs w:val="22"/>
              </w:rPr>
            </w:pPr>
          </w:p>
        </w:tc>
        <w:tc>
          <w:tcPr>
            <w:tcW w:w="1134" w:type="dxa"/>
          </w:tcPr>
          <w:p w:rsidR="002A5FA5" w:rsidRPr="00A924AC" w:rsidRDefault="002A5FA5" w:rsidP="00264A09">
            <w:pPr>
              <w:keepNext/>
              <w:jc w:val="center"/>
              <w:rPr>
                <w:rFonts w:asciiTheme="minorHAnsi" w:hAnsiTheme="minorHAnsi" w:cs="Arial"/>
                <w:sz w:val="22"/>
                <w:szCs w:val="22"/>
              </w:rPr>
            </w:pPr>
          </w:p>
        </w:tc>
      </w:tr>
      <w:tr w:rsidR="002A5FA5" w:rsidRPr="00A924AC" w:rsidTr="002F72A0">
        <w:tc>
          <w:tcPr>
            <w:tcW w:w="709" w:type="dxa"/>
          </w:tcPr>
          <w:p w:rsidR="002A5FA5" w:rsidRPr="00A924AC" w:rsidRDefault="002A5FA5" w:rsidP="00A134D2">
            <w:pPr>
              <w:rPr>
                <w:rFonts w:asciiTheme="minorHAnsi" w:hAnsiTheme="minorHAnsi"/>
                <w:bCs/>
                <w:sz w:val="22"/>
                <w:szCs w:val="22"/>
              </w:rPr>
            </w:pPr>
          </w:p>
        </w:tc>
        <w:tc>
          <w:tcPr>
            <w:tcW w:w="4395" w:type="dxa"/>
          </w:tcPr>
          <w:p w:rsidR="002A5FA5" w:rsidRPr="00A924AC" w:rsidRDefault="002A5FA5" w:rsidP="002F72A0">
            <w:pPr>
              <w:keepLines/>
              <w:rPr>
                <w:rFonts w:asciiTheme="minorHAnsi" w:hAnsiTheme="minorHAnsi"/>
                <w:bCs/>
                <w:sz w:val="22"/>
                <w:szCs w:val="22"/>
              </w:rPr>
            </w:pPr>
            <w:r w:rsidRPr="00A924AC">
              <w:rPr>
                <w:rFonts w:asciiTheme="minorHAnsi" w:hAnsiTheme="minorHAnsi"/>
                <w:bCs/>
                <w:sz w:val="22"/>
                <w:szCs w:val="22"/>
              </w:rPr>
              <w:t>Probenvorbereitung</w:t>
            </w:r>
          </w:p>
        </w:tc>
        <w:tc>
          <w:tcPr>
            <w:tcW w:w="3118" w:type="dxa"/>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19747 (07.09)</w:t>
            </w:r>
          </w:p>
        </w:tc>
        <w:tc>
          <w:tcPr>
            <w:tcW w:w="425" w:type="dxa"/>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c>
          <w:tcPr>
            <w:tcW w:w="709" w:type="dxa"/>
          </w:tcPr>
          <w:p w:rsidR="002A5FA5" w:rsidRPr="00A924AC" w:rsidRDefault="002A5FA5" w:rsidP="00A134D2">
            <w:pPr>
              <w:rPr>
                <w:rFonts w:asciiTheme="minorHAnsi" w:hAnsiTheme="minorHAnsi"/>
                <w:bCs/>
                <w:sz w:val="22"/>
                <w:szCs w:val="22"/>
              </w:rPr>
            </w:pPr>
          </w:p>
        </w:tc>
        <w:tc>
          <w:tcPr>
            <w:tcW w:w="4395" w:type="dxa"/>
          </w:tcPr>
          <w:p w:rsidR="002A5FA5" w:rsidRPr="00A924AC" w:rsidRDefault="002A5FA5" w:rsidP="002F72A0">
            <w:pPr>
              <w:keepLines/>
              <w:rPr>
                <w:rFonts w:asciiTheme="minorHAnsi" w:hAnsiTheme="minorHAnsi"/>
                <w:bCs/>
                <w:sz w:val="22"/>
                <w:szCs w:val="22"/>
              </w:rPr>
            </w:pPr>
            <w:r w:rsidRPr="00A924AC">
              <w:rPr>
                <w:rFonts w:asciiTheme="minorHAnsi" w:hAnsiTheme="minorHAnsi"/>
                <w:bCs/>
                <w:sz w:val="22"/>
                <w:szCs w:val="22"/>
              </w:rPr>
              <w:t>Aufschlussverfahren (Königswasser)</w:t>
            </w:r>
          </w:p>
        </w:tc>
        <w:tc>
          <w:tcPr>
            <w:tcW w:w="3118" w:type="dxa"/>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13657 (01.03)</w:t>
            </w:r>
          </w:p>
        </w:tc>
        <w:tc>
          <w:tcPr>
            <w:tcW w:w="425" w:type="dxa"/>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c>
          <w:tcPr>
            <w:tcW w:w="709" w:type="dxa"/>
          </w:tcPr>
          <w:p w:rsidR="002A5FA5" w:rsidRPr="00A924AC" w:rsidRDefault="002A5FA5" w:rsidP="00A134D2">
            <w:pPr>
              <w:rPr>
                <w:rFonts w:asciiTheme="minorHAnsi" w:hAnsiTheme="minorHAnsi"/>
                <w:bCs/>
                <w:sz w:val="22"/>
                <w:szCs w:val="22"/>
              </w:rPr>
            </w:pPr>
          </w:p>
        </w:tc>
        <w:tc>
          <w:tcPr>
            <w:tcW w:w="4395" w:type="dxa"/>
          </w:tcPr>
          <w:p w:rsidR="002A5FA5" w:rsidRPr="00A924AC" w:rsidRDefault="002A5FA5" w:rsidP="002F72A0">
            <w:pPr>
              <w:keepLines/>
              <w:rPr>
                <w:rFonts w:asciiTheme="minorHAnsi" w:hAnsiTheme="minorHAnsi"/>
                <w:bCs/>
                <w:sz w:val="22"/>
                <w:szCs w:val="22"/>
              </w:rPr>
            </w:pPr>
            <w:r w:rsidRPr="00A924AC">
              <w:rPr>
                <w:rFonts w:asciiTheme="minorHAnsi" w:hAnsiTheme="minorHAnsi"/>
                <w:bCs/>
                <w:sz w:val="22"/>
                <w:szCs w:val="22"/>
              </w:rPr>
              <w:t>Glühverlust</w:t>
            </w:r>
          </w:p>
        </w:tc>
        <w:tc>
          <w:tcPr>
            <w:tcW w:w="3118" w:type="dxa"/>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15169 (05.07)</w:t>
            </w:r>
          </w:p>
        </w:tc>
        <w:tc>
          <w:tcPr>
            <w:tcW w:w="425" w:type="dxa"/>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c>
          <w:tcPr>
            <w:tcW w:w="709" w:type="dxa"/>
          </w:tcPr>
          <w:p w:rsidR="002A5FA5" w:rsidRPr="00A924AC" w:rsidRDefault="002A5FA5" w:rsidP="00A134D2">
            <w:pPr>
              <w:rPr>
                <w:rFonts w:asciiTheme="minorHAnsi" w:hAnsiTheme="minorHAnsi"/>
                <w:bCs/>
                <w:sz w:val="22"/>
                <w:szCs w:val="22"/>
              </w:rPr>
            </w:pPr>
          </w:p>
        </w:tc>
        <w:tc>
          <w:tcPr>
            <w:tcW w:w="4395" w:type="dxa"/>
          </w:tcPr>
          <w:p w:rsidR="002A5FA5" w:rsidRPr="00A924AC" w:rsidRDefault="002A5FA5" w:rsidP="002F72A0">
            <w:pPr>
              <w:keepLines/>
              <w:rPr>
                <w:rFonts w:asciiTheme="minorHAnsi" w:hAnsiTheme="minorHAnsi"/>
                <w:bCs/>
                <w:sz w:val="22"/>
                <w:szCs w:val="22"/>
              </w:rPr>
            </w:pPr>
            <w:r w:rsidRPr="00A924AC">
              <w:rPr>
                <w:rFonts w:asciiTheme="minorHAnsi" w:hAnsiTheme="minorHAnsi"/>
                <w:bCs/>
                <w:sz w:val="22"/>
                <w:szCs w:val="22"/>
              </w:rPr>
              <w:t>TOC (Total organic carbon – gesamter organischer Kohlenstoff)</w:t>
            </w:r>
          </w:p>
        </w:tc>
        <w:tc>
          <w:tcPr>
            <w:tcW w:w="3118" w:type="dxa"/>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13137 (12.01)</w:t>
            </w:r>
          </w:p>
        </w:tc>
        <w:tc>
          <w:tcPr>
            <w:tcW w:w="425" w:type="dxa"/>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c>
          <w:tcPr>
            <w:tcW w:w="709" w:type="dxa"/>
            <w:vMerge w:val="restart"/>
          </w:tcPr>
          <w:p w:rsidR="002A5FA5" w:rsidRPr="00A924AC" w:rsidRDefault="002A5FA5" w:rsidP="00264A09">
            <w:pPr>
              <w:keepNext/>
              <w:rPr>
                <w:rFonts w:asciiTheme="minorHAnsi" w:hAnsiTheme="minorHAnsi"/>
                <w:bCs/>
                <w:sz w:val="22"/>
                <w:szCs w:val="22"/>
              </w:rPr>
            </w:pPr>
          </w:p>
        </w:tc>
        <w:tc>
          <w:tcPr>
            <w:tcW w:w="4395" w:type="dxa"/>
            <w:vMerge w:val="restart"/>
          </w:tcPr>
          <w:p w:rsidR="002A5FA5" w:rsidRPr="00A924AC" w:rsidRDefault="002A5FA5" w:rsidP="00264A09">
            <w:pPr>
              <w:keepNext/>
              <w:keepLines/>
              <w:rPr>
                <w:rFonts w:asciiTheme="minorHAnsi" w:hAnsiTheme="minorHAnsi"/>
                <w:bCs/>
                <w:sz w:val="22"/>
                <w:szCs w:val="22"/>
              </w:rPr>
            </w:pPr>
            <w:r w:rsidRPr="00A924AC">
              <w:rPr>
                <w:rFonts w:asciiTheme="minorHAnsi" w:hAnsiTheme="minorHAnsi"/>
                <w:bCs/>
                <w:sz w:val="22"/>
                <w:szCs w:val="22"/>
              </w:rPr>
              <w:t>BTEX (Benzol und Derivate)</w:t>
            </w:r>
          </w:p>
        </w:tc>
        <w:tc>
          <w:tcPr>
            <w:tcW w:w="3118" w:type="dxa"/>
          </w:tcPr>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DIN 38407-F9 (05.91)</w:t>
            </w:r>
          </w:p>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Handbuch Altlasten HLUG, Band 7, Analysenverfahren, Teil 4 (2000)</w:t>
            </w:r>
          </w:p>
        </w:tc>
        <w:tc>
          <w:tcPr>
            <w:tcW w:w="425" w:type="dxa"/>
          </w:tcPr>
          <w:p w:rsidR="002A5FA5" w:rsidRPr="00A924AC" w:rsidRDefault="002A5FA5" w:rsidP="00264A09">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2A5FA5" w:rsidRPr="00A924AC" w:rsidRDefault="002A5FA5" w:rsidP="00264A09">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2F72A0">
            <w:pPr>
              <w:keepLines/>
              <w:rPr>
                <w:rFonts w:asciiTheme="minorHAnsi" w:hAnsiTheme="minorHAnsi"/>
                <w:bCs/>
                <w:sz w:val="22"/>
                <w:szCs w:val="22"/>
              </w:rPr>
            </w:pPr>
          </w:p>
        </w:tc>
        <w:tc>
          <w:tcPr>
            <w:tcW w:w="3118" w:type="dxa"/>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EN ISO 22155 (07.16)</w:t>
            </w:r>
          </w:p>
        </w:tc>
        <w:tc>
          <w:tcPr>
            <w:tcW w:w="425" w:type="dxa"/>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c>
          <w:tcPr>
            <w:tcW w:w="709" w:type="dxa"/>
          </w:tcPr>
          <w:p w:rsidR="002A5FA5" w:rsidRPr="00A924AC" w:rsidRDefault="002A5FA5" w:rsidP="00A134D2">
            <w:pPr>
              <w:rPr>
                <w:rFonts w:asciiTheme="minorHAnsi" w:hAnsiTheme="minorHAnsi"/>
                <w:bCs/>
                <w:sz w:val="22"/>
                <w:szCs w:val="22"/>
              </w:rPr>
            </w:pPr>
          </w:p>
        </w:tc>
        <w:tc>
          <w:tcPr>
            <w:tcW w:w="4395" w:type="dxa"/>
          </w:tcPr>
          <w:p w:rsidR="002A5FA5" w:rsidRPr="00A924AC" w:rsidRDefault="002A5FA5" w:rsidP="002F72A0">
            <w:pPr>
              <w:keepLines/>
              <w:rPr>
                <w:rFonts w:asciiTheme="minorHAnsi" w:hAnsiTheme="minorHAnsi"/>
                <w:bCs/>
                <w:sz w:val="22"/>
                <w:szCs w:val="22"/>
              </w:rPr>
            </w:pPr>
            <w:r w:rsidRPr="00A924AC">
              <w:rPr>
                <w:rFonts w:asciiTheme="minorHAnsi" w:hAnsiTheme="minorHAnsi"/>
                <w:bCs/>
                <w:sz w:val="22"/>
                <w:szCs w:val="22"/>
              </w:rPr>
              <w:t>PCB (Polychlorierte Biphenyle)</w:t>
            </w:r>
          </w:p>
        </w:tc>
        <w:tc>
          <w:tcPr>
            <w:tcW w:w="3118" w:type="dxa"/>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15308 (05.08)</w:t>
            </w:r>
          </w:p>
        </w:tc>
        <w:tc>
          <w:tcPr>
            <w:tcW w:w="425" w:type="dxa"/>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c>
          <w:tcPr>
            <w:tcW w:w="709" w:type="dxa"/>
          </w:tcPr>
          <w:p w:rsidR="002A5FA5" w:rsidRPr="00A924AC" w:rsidRDefault="002A5FA5" w:rsidP="00A134D2">
            <w:pPr>
              <w:rPr>
                <w:rFonts w:asciiTheme="minorHAnsi" w:hAnsiTheme="minorHAnsi"/>
                <w:bCs/>
                <w:sz w:val="22"/>
                <w:szCs w:val="22"/>
              </w:rPr>
            </w:pPr>
          </w:p>
        </w:tc>
        <w:tc>
          <w:tcPr>
            <w:tcW w:w="4395" w:type="dxa"/>
          </w:tcPr>
          <w:p w:rsidR="002A5FA5" w:rsidRPr="00A924AC" w:rsidRDefault="002A5FA5" w:rsidP="002F72A0">
            <w:pPr>
              <w:keepLines/>
              <w:rPr>
                <w:rFonts w:asciiTheme="minorHAnsi" w:hAnsiTheme="minorHAnsi"/>
                <w:bCs/>
                <w:sz w:val="22"/>
                <w:szCs w:val="22"/>
              </w:rPr>
            </w:pPr>
            <w:r w:rsidRPr="00A924AC">
              <w:rPr>
                <w:rFonts w:asciiTheme="minorHAnsi" w:hAnsiTheme="minorHAnsi"/>
                <w:bCs/>
                <w:sz w:val="22"/>
                <w:szCs w:val="22"/>
              </w:rPr>
              <w:t>Mineralölkohlenwasserstoffe</w:t>
            </w:r>
          </w:p>
        </w:tc>
        <w:tc>
          <w:tcPr>
            <w:tcW w:w="3118" w:type="dxa"/>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14039 (01.05) in Verbindung mit LAGA KW/04 (12.09)</w:t>
            </w:r>
          </w:p>
        </w:tc>
        <w:tc>
          <w:tcPr>
            <w:tcW w:w="425" w:type="dxa"/>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c>
          <w:tcPr>
            <w:tcW w:w="709" w:type="dxa"/>
          </w:tcPr>
          <w:p w:rsidR="002A5FA5" w:rsidRPr="00A924AC" w:rsidRDefault="002A5FA5" w:rsidP="00A134D2">
            <w:pPr>
              <w:rPr>
                <w:rFonts w:asciiTheme="minorHAnsi" w:hAnsiTheme="minorHAnsi"/>
                <w:bCs/>
                <w:sz w:val="22"/>
                <w:szCs w:val="22"/>
              </w:rPr>
            </w:pPr>
          </w:p>
        </w:tc>
        <w:tc>
          <w:tcPr>
            <w:tcW w:w="4395" w:type="dxa"/>
          </w:tcPr>
          <w:p w:rsidR="002A5FA5" w:rsidRPr="00A924AC" w:rsidRDefault="002A5FA5" w:rsidP="002F72A0">
            <w:pPr>
              <w:keepLines/>
              <w:rPr>
                <w:rFonts w:asciiTheme="minorHAnsi" w:hAnsiTheme="minorHAnsi"/>
                <w:bCs/>
                <w:sz w:val="22"/>
                <w:szCs w:val="22"/>
              </w:rPr>
            </w:pPr>
            <w:r w:rsidRPr="00A924AC">
              <w:rPr>
                <w:rFonts w:asciiTheme="minorHAnsi" w:hAnsiTheme="minorHAnsi"/>
                <w:bCs/>
                <w:sz w:val="22"/>
                <w:szCs w:val="22"/>
              </w:rPr>
              <w:t>PAK (Polycyclische aromatische Kohlenwasserstoffe)</w:t>
            </w:r>
          </w:p>
        </w:tc>
        <w:tc>
          <w:tcPr>
            <w:tcW w:w="3118" w:type="dxa"/>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ISO 18287 (05.06)</w:t>
            </w:r>
          </w:p>
        </w:tc>
        <w:tc>
          <w:tcPr>
            <w:tcW w:w="425" w:type="dxa"/>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c>
          <w:tcPr>
            <w:tcW w:w="709" w:type="dxa"/>
          </w:tcPr>
          <w:p w:rsidR="002A5FA5" w:rsidRPr="00A924AC" w:rsidRDefault="002A5FA5" w:rsidP="00A134D2">
            <w:pPr>
              <w:rPr>
                <w:rFonts w:asciiTheme="minorHAnsi" w:hAnsiTheme="minorHAnsi"/>
                <w:bCs/>
                <w:sz w:val="22"/>
                <w:szCs w:val="22"/>
              </w:rPr>
            </w:pPr>
          </w:p>
        </w:tc>
        <w:tc>
          <w:tcPr>
            <w:tcW w:w="4395" w:type="dxa"/>
          </w:tcPr>
          <w:p w:rsidR="002A5FA5" w:rsidRPr="00A924AC" w:rsidRDefault="002A5FA5" w:rsidP="002F72A0">
            <w:pPr>
              <w:keepLines/>
              <w:rPr>
                <w:rFonts w:asciiTheme="minorHAnsi" w:hAnsiTheme="minorHAnsi"/>
                <w:bCs/>
                <w:sz w:val="22"/>
                <w:szCs w:val="22"/>
              </w:rPr>
            </w:pPr>
            <w:r w:rsidRPr="00A924AC">
              <w:rPr>
                <w:rFonts w:asciiTheme="minorHAnsi" w:hAnsiTheme="minorHAnsi"/>
                <w:bCs/>
                <w:sz w:val="22"/>
                <w:szCs w:val="22"/>
              </w:rPr>
              <w:t>Dichte</w:t>
            </w:r>
          </w:p>
        </w:tc>
        <w:tc>
          <w:tcPr>
            <w:tcW w:w="3118" w:type="dxa"/>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18125- 2 (03.11)</w:t>
            </w:r>
          </w:p>
        </w:tc>
        <w:tc>
          <w:tcPr>
            <w:tcW w:w="425" w:type="dxa"/>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c>
          <w:tcPr>
            <w:tcW w:w="709" w:type="dxa"/>
          </w:tcPr>
          <w:p w:rsidR="002A5FA5" w:rsidRPr="00A924AC" w:rsidRDefault="002A5FA5" w:rsidP="00A134D2">
            <w:pPr>
              <w:rPr>
                <w:rFonts w:asciiTheme="minorHAnsi" w:hAnsiTheme="minorHAnsi"/>
                <w:bCs/>
                <w:sz w:val="22"/>
                <w:szCs w:val="22"/>
              </w:rPr>
            </w:pPr>
          </w:p>
        </w:tc>
        <w:tc>
          <w:tcPr>
            <w:tcW w:w="4395" w:type="dxa"/>
          </w:tcPr>
          <w:p w:rsidR="002A5FA5" w:rsidRPr="00A924AC" w:rsidRDefault="002A5FA5" w:rsidP="002F72A0">
            <w:pPr>
              <w:keepLines/>
              <w:rPr>
                <w:rFonts w:asciiTheme="minorHAnsi" w:hAnsiTheme="minorHAnsi"/>
                <w:bCs/>
                <w:sz w:val="22"/>
                <w:szCs w:val="22"/>
              </w:rPr>
            </w:pPr>
            <w:r w:rsidRPr="00A924AC">
              <w:rPr>
                <w:rFonts w:asciiTheme="minorHAnsi" w:hAnsiTheme="minorHAnsi"/>
                <w:bCs/>
                <w:sz w:val="22"/>
                <w:szCs w:val="22"/>
              </w:rPr>
              <w:t>Brennwert</w:t>
            </w:r>
          </w:p>
        </w:tc>
        <w:tc>
          <w:tcPr>
            <w:tcW w:w="3118" w:type="dxa"/>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15170 (05.09)</w:t>
            </w:r>
          </w:p>
        </w:tc>
        <w:tc>
          <w:tcPr>
            <w:tcW w:w="425" w:type="dxa"/>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c>
          <w:tcPr>
            <w:tcW w:w="709" w:type="dxa"/>
            <w:vMerge w:val="restart"/>
          </w:tcPr>
          <w:p w:rsidR="002A5FA5" w:rsidRPr="00A924AC" w:rsidRDefault="002A5FA5" w:rsidP="00264A09">
            <w:pPr>
              <w:keepNext/>
              <w:rPr>
                <w:rFonts w:asciiTheme="minorHAnsi" w:hAnsiTheme="minorHAnsi"/>
                <w:bCs/>
                <w:sz w:val="22"/>
                <w:szCs w:val="22"/>
              </w:rPr>
            </w:pPr>
          </w:p>
        </w:tc>
        <w:tc>
          <w:tcPr>
            <w:tcW w:w="4395" w:type="dxa"/>
            <w:vMerge w:val="restart"/>
          </w:tcPr>
          <w:p w:rsidR="002A5FA5" w:rsidRPr="00A924AC" w:rsidRDefault="002A5FA5" w:rsidP="00264A09">
            <w:pPr>
              <w:keepNext/>
              <w:keepLines/>
              <w:rPr>
                <w:rFonts w:asciiTheme="minorHAnsi" w:hAnsiTheme="minorHAnsi"/>
                <w:bCs/>
                <w:sz w:val="22"/>
                <w:szCs w:val="22"/>
              </w:rPr>
            </w:pPr>
            <w:r w:rsidRPr="00A924AC">
              <w:rPr>
                <w:rFonts w:asciiTheme="minorHAnsi" w:hAnsiTheme="minorHAnsi"/>
                <w:bCs/>
                <w:sz w:val="22"/>
                <w:szCs w:val="22"/>
              </w:rPr>
              <w:t>Cadmium, Chrom, Kupfer, Nickel, Blei und Zink</w:t>
            </w:r>
          </w:p>
        </w:tc>
        <w:tc>
          <w:tcPr>
            <w:tcW w:w="3118" w:type="dxa"/>
          </w:tcPr>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DIN ISO 11047 (05.03)</w:t>
            </w:r>
          </w:p>
        </w:tc>
        <w:tc>
          <w:tcPr>
            <w:tcW w:w="425" w:type="dxa"/>
          </w:tcPr>
          <w:p w:rsidR="002A5FA5" w:rsidRPr="00A924AC" w:rsidRDefault="002A5FA5" w:rsidP="00264A09">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2A5FA5" w:rsidRPr="00A924AC" w:rsidRDefault="002A5FA5" w:rsidP="00264A09">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2F72A0">
            <w:pPr>
              <w:keepLines/>
              <w:rPr>
                <w:rFonts w:asciiTheme="minorHAnsi" w:hAnsiTheme="minorHAnsi"/>
                <w:bCs/>
                <w:sz w:val="22"/>
                <w:szCs w:val="22"/>
              </w:rPr>
            </w:pPr>
          </w:p>
        </w:tc>
        <w:tc>
          <w:tcPr>
            <w:tcW w:w="3118" w:type="dxa"/>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ISO 11885 (09.09)</w:t>
            </w:r>
          </w:p>
        </w:tc>
        <w:tc>
          <w:tcPr>
            <w:tcW w:w="425" w:type="dxa"/>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2F72A0">
            <w:pPr>
              <w:keepLines/>
              <w:rPr>
                <w:rFonts w:asciiTheme="minorHAnsi" w:hAnsiTheme="minorHAnsi"/>
                <w:bCs/>
                <w:sz w:val="22"/>
                <w:szCs w:val="22"/>
              </w:rPr>
            </w:pPr>
          </w:p>
        </w:tc>
        <w:tc>
          <w:tcPr>
            <w:tcW w:w="3118" w:type="dxa"/>
            <w:tcBorders>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ISO 22036 (06.09)</w:t>
            </w:r>
          </w:p>
        </w:tc>
        <w:tc>
          <w:tcPr>
            <w:tcW w:w="425" w:type="dxa"/>
            <w:tcBorders>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c>
          <w:tcPr>
            <w:tcW w:w="709" w:type="dxa"/>
            <w:vMerge w:val="restart"/>
            <w:tcBorders>
              <w:bottom w:val="nil"/>
            </w:tcBorders>
          </w:tcPr>
          <w:p w:rsidR="002A5FA5" w:rsidRPr="00A924AC" w:rsidRDefault="002A5FA5" w:rsidP="00264A09">
            <w:pPr>
              <w:keepNext/>
              <w:rPr>
                <w:rFonts w:asciiTheme="minorHAnsi" w:hAnsiTheme="minorHAnsi"/>
                <w:bCs/>
                <w:sz w:val="22"/>
                <w:szCs w:val="22"/>
              </w:rPr>
            </w:pPr>
          </w:p>
        </w:tc>
        <w:tc>
          <w:tcPr>
            <w:tcW w:w="4395" w:type="dxa"/>
            <w:vMerge w:val="restart"/>
            <w:tcBorders>
              <w:bottom w:val="nil"/>
            </w:tcBorders>
          </w:tcPr>
          <w:p w:rsidR="002A5FA5" w:rsidRPr="00A924AC" w:rsidRDefault="002A5FA5" w:rsidP="00264A09">
            <w:pPr>
              <w:keepNext/>
              <w:keepLines/>
              <w:rPr>
                <w:rFonts w:asciiTheme="minorHAnsi" w:hAnsiTheme="minorHAnsi"/>
                <w:bCs/>
                <w:sz w:val="22"/>
                <w:szCs w:val="22"/>
              </w:rPr>
            </w:pPr>
            <w:r w:rsidRPr="00A924AC">
              <w:rPr>
                <w:rFonts w:asciiTheme="minorHAnsi" w:hAnsiTheme="minorHAnsi"/>
                <w:bCs/>
                <w:sz w:val="22"/>
                <w:szCs w:val="22"/>
              </w:rPr>
              <w:t>Quecksilber</w:t>
            </w:r>
          </w:p>
        </w:tc>
        <w:tc>
          <w:tcPr>
            <w:tcW w:w="3118" w:type="dxa"/>
            <w:tcBorders>
              <w:bottom w:val="single" w:sz="4" w:space="0" w:color="auto"/>
            </w:tcBorders>
          </w:tcPr>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DIN EN 12846 (08.12)</w:t>
            </w:r>
            <w:r w:rsidR="00531B47" w:rsidRPr="00A924AC">
              <w:rPr>
                <w:rFonts w:asciiTheme="minorHAnsi" w:hAnsiTheme="minorHAnsi"/>
                <w:b/>
                <w:bCs/>
                <w:sz w:val="22"/>
                <w:szCs w:val="22"/>
              </w:rPr>
              <w:t xml:space="preserve">* ein </w:t>
            </w:r>
            <w:r w:rsidR="00A30590">
              <w:rPr>
                <w:rFonts w:asciiTheme="minorHAnsi" w:hAnsiTheme="minorHAnsi"/>
                <w:b/>
                <w:bCs/>
                <w:sz w:val="22"/>
                <w:szCs w:val="22"/>
              </w:rPr>
              <w:br/>
            </w:r>
            <w:r w:rsidR="00531B47" w:rsidRPr="00A924AC">
              <w:rPr>
                <w:rFonts w:asciiTheme="minorHAnsi" w:hAnsiTheme="minorHAnsi"/>
                <w:b/>
                <w:bCs/>
                <w:sz w:val="22"/>
                <w:szCs w:val="22"/>
              </w:rPr>
              <w:t>vom Gesetzgeber falsch angegebenes Verfahren; richtig DIN EN ISO 12846 (08.12)</w:t>
            </w:r>
          </w:p>
        </w:tc>
        <w:tc>
          <w:tcPr>
            <w:tcW w:w="425" w:type="dxa"/>
            <w:tcBorders>
              <w:bottom w:val="single" w:sz="4" w:space="0" w:color="auto"/>
            </w:tcBorders>
          </w:tcPr>
          <w:p w:rsidR="002A5FA5" w:rsidRPr="00A924AC" w:rsidRDefault="002A5FA5" w:rsidP="00264A09">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bottom w:val="single" w:sz="4" w:space="0" w:color="auto"/>
            </w:tcBorders>
          </w:tcPr>
          <w:p w:rsidR="002A5FA5" w:rsidRPr="00A924AC" w:rsidRDefault="002A5FA5" w:rsidP="00264A09">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c>
          <w:tcPr>
            <w:tcW w:w="709" w:type="dxa"/>
            <w:vMerge/>
            <w:tcBorders>
              <w:top w:val="nil"/>
            </w:tcBorders>
          </w:tcPr>
          <w:p w:rsidR="002A5FA5" w:rsidRPr="00A924AC" w:rsidRDefault="002A5FA5" w:rsidP="00A134D2">
            <w:pPr>
              <w:rPr>
                <w:rFonts w:asciiTheme="minorHAnsi" w:hAnsiTheme="minorHAnsi"/>
                <w:bCs/>
                <w:sz w:val="22"/>
                <w:szCs w:val="22"/>
              </w:rPr>
            </w:pPr>
          </w:p>
        </w:tc>
        <w:tc>
          <w:tcPr>
            <w:tcW w:w="4395" w:type="dxa"/>
            <w:vMerge/>
            <w:tcBorders>
              <w:top w:val="nil"/>
            </w:tcBorders>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ISO 17852 (04.08)</w:t>
            </w:r>
          </w:p>
        </w:tc>
        <w:tc>
          <w:tcPr>
            <w:tcW w:w="425" w:type="dxa"/>
            <w:tcBorders>
              <w:top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c>
          <w:tcPr>
            <w:tcW w:w="709" w:type="dxa"/>
          </w:tcPr>
          <w:p w:rsidR="002A5FA5" w:rsidRPr="00A924AC" w:rsidRDefault="002A5FA5" w:rsidP="00A134D2">
            <w:pPr>
              <w:rPr>
                <w:rFonts w:asciiTheme="minorHAnsi" w:hAnsiTheme="minorHAnsi"/>
                <w:bCs/>
                <w:sz w:val="22"/>
                <w:szCs w:val="22"/>
              </w:rPr>
            </w:pPr>
          </w:p>
        </w:tc>
        <w:tc>
          <w:tcPr>
            <w:tcW w:w="4395" w:type="dxa"/>
          </w:tcPr>
          <w:p w:rsidR="002A5FA5" w:rsidRPr="00A924AC" w:rsidRDefault="002A5FA5" w:rsidP="002F72A0">
            <w:pPr>
              <w:keepLines/>
              <w:rPr>
                <w:rFonts w:asciiTheme="minorHAnsi" w:hAnsiTheme="minorHAnsi"/>
                <w:bCs/>
                <w:sz w:val="22"/>
                <w:szCs w:val="22"/>
              </w:rPr>
            </w:pPr>
            <w:r w:rsidRPr="00A924AC">
              <w:rPr>
                <w:rFonts w:asciiTheme="minorHAnsi" w:hAnsiTheme="minorHAnsi"/>
                <w:bCs/>
                <w:sz w:val="22"/>
                <w:szCs w:val="22"/>
              </w:rPr>
              <w:t>Extrahierbare lipophile Stoffe</w:t>
            </w:r>
          </w:p>
        </w:tc>
        <w:tc>
          <w:tcPr>
            <w:tcW w:w="3118" w:type="dxa"/>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LAGA KW/04 (12.09)</w:t>
            </w:r>
          </w:p>
        </w:tc>
        <w:tc>
          <w:tcPr>
            <w:tcW w:w="425" w:type="dxa"/>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0"/>
        <w:gridCol w:w="4324"/>
        <w:gridCol w:w="3068"/>
        <w:gridCol w:w="420"/>
        <w:gridCol w:w="1117"/>
      </w:tblGrid>
      <w:tr w:rsidR="002A5FA5" w:rsidRPr="00A924AC" w:rsidTr="002F72A0">
        <w:trPr>
          <w:cantSplit/>
          <w:tblHeader/>
        </w:trPr>
        <w:tc>
          <w:tcPr>
            <w:tcW w:w="709" w:type="dxa"/>
            <w:tcBorders>
              <w:top w:val="single" w:sz="4" w:space="0" w:color="auto"/>
              <w:bottom w:val="single" w:sz="4" w:space="0" w:color="auto"/>
            </w:tcBorders>
          </w:tcPr>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5.3</w:t>
            </w:r>
          </w:p>
        </w:tc>
        <w:tc>
          <w:tcPr>
            <w:tcW w:w="4395" w:type="dxa"/>
            <w:tcBorders>
              <w:top w:val="single" w:sz="4" w:space="0" w:color="auto"/>
              <w:bottom w:val="single" w:sz="4" w:space="0" w:color="auto"/>
            </w:tcBorders>
          </w:tcPr>
          <w:p w:rsidR="002A5FA5" w:rsidRPr="00A924AC" w:rsidRDefault="002A5FA5" w:rsidP="00264A09">
            <w:pPr>
              <w:keepNext/>
              <w:keepLines/>
              <w:rPr>
                <w:rFonts w:asciiTheme="minorHAnsi" w:hAnsiTheme="minorHAnsi"/>
                <w:b/>
                <w:bCs/>
                <w:sz w:val="22"/>
                <w:szCs w:val="22"/>
              </w:rPr>
            </w:pPr>
            <w:r w:rsidRPr="00A924AC">
              <w:rPr>
                <w:rFonts w:asciiTheme="minorHAnsi" w:hAnsiTheme="minorHAnsi"/>
                <w:b/>
                <w:bCs/>
                <w:sz w:val="22"/>
                <w:szCs w:val="22"/>
              </w:rPr>
              <w:t>Bestimmung der Gehalte im Eluat</w:t>
            </w:r>
          </w:p>
        </w:tc>
        <w:tc>
          <w:tcPr>
            <w:tcW w:w="3118" w:type="dxa"/>
            <w:tcBorders>
              <w:top w:val="single" w:sz="4" w:space="0" w:color="auto"/>
              <w:bottom w:val="single" w:sz="4" w:space="0" w:color="auto"/>
            </w:tcBorders>
          </w:tcPr>
          <w:p w:rsidR="002A5FA5" w:rsidRPr="00A924AC" w:rsidRDefault="002A5FA5" w:rsidP="00264A09">
            <w:pPr>
              <w:keepNext/>
              <w:rPr>
                <w:rFonts w:asciiTheme="minorHAnsi" w:hAnsiTheme="minorHAnsi"/>
                <w:b/>
                <w:bCs/>
                <w:sz w:val="22"/>
                <w:szCs w:val="22"/>
              </w:rPr>
            </w:pPr>
          </w:p>
        </w:tc>
        <w:tc>
          <w:tcPr>
            <w:tcW w:w="425"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b/>
                <w:color w:val="000000"/>
                <w:sz w:val="22"/>
                <w:szCs w:val="22"/>
              </w:rPr>
            </w:pPr>
          </w:p>
        </w:tc>
        <w:tc>
          <w:tcPr>
            <w:tcW w:w="1134"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sz w:val="22"/>
                <w:szCs w:val="22"/>
              </w:rPr>
            </w:pPr>
          </w:p>
        </w:tc>
      </w:tr>
      <w:tr w:rsidR="002A5FA5" w:rsidRPr="00A924AC" w:rsidTr="002F72A0">
        <w:trPr>
          <w:cantSplit/>
        </w:trPr>
        <w:tc>
          <w:tcPr>
            <w:tcW w:w="709"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p>
        </w:tc>
        <w:tc>
          <w:tcPr>
            <w:tcW w:w="4395" w:type="dxa"/>
            <w:tcBorders>
              <w:top w:val="single" w:sz="4" w:space="0" w:color="auto"/>
              <w:bottom w:val="single" w:sz="4" w:space="0" w:color="auto"/>
            </w:tcBorders>
          </w:tcPr>
          <w:p w:rsidR="002A5FA5" w:rsidRPr="00A924AC" w:rsidRDefault="002A5FA5" w:rsidP="002F72A0">
            <w:pPr>
              <w:keepLines/>
              <w:rPr>
                <w:rFonts w:asciiTheme="minorHAnsi" w:hAnsiTheme="minorHAnsi"/>
                <w:bCs/>
                <w:sz w:val="22"/>
                <w:szCs w:val="22"/>
              </w:rPr>
            </w:pPr>
            <w:r w:rsidRPr="00A924AC">
              <w:rPr>
                <w:rFonts w:asciiTheme="minorHAnsi" w:hAnsiTheme="minorHAnsi"/>
                <w:bCs/>
                <w:sz w:val="22"/>
                <w:szCs w:val="22"/>
              </w:rPr>
              <w:t>Eluatherstellung mit Flüssigkeits-/Feststoff-verhältnis 10/1</w:t>
            </w: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12457- 4 (01.03)</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p>
        </w:tc>
        <w:tc>
          <w:tcPr>
            <w:tcW w:w="4395" w:type="dxa"/>
            <w:tcBorders>
              <w:top w:val="single" w:sz="4" w:space="0" w:color="auto"/>
              <w:bottom w:val="single" w:sz="4" w:space="0" w:color="auto"/>
            </w:tcBorders>
          </w:tcPr>
          <w:p w:rsidR="002A5FA5" w:rsidRPr="00A924AC" w:rsidRDefault="002A5FA5" w:rsidP="002F72A0">
            <w:pPr>
              <w:keepLines/>
              <w:rPr>
                <w:rFonts w:asciiTheme="minorHAnsi" w:hAnsiTheme="minorHAnsi"/>
                <w:bCs/>
                <w:sz w:val="22"/>
                <w:szCs w:val="22"/>
              </w:rPr>
            </w:pPr>
            <w:r w:rsidRPr="00A924AC">
              <w:rPr>
                <w:rFonts w:asciiTheme="minorHAnsi" w:hAnsiTheme="minorHAnsi"/>
                <w:bCs/>
                <w:sz w:val="22"/>
                <w:szCs w:val="22"/>
              </w:rPr>
              <w:t>Eluatherstellung mit jeweils konstantem pH-Wert 4 und 11/Säurenneutralisations</w:t>
            </w:r>
            <w:r w:rsidRPr="00A924AC">
              <w:rPr>
                <w:rFonts w:asciiTheme="minorHAnsi" w:hAnsiTheme="minorHAnsi"/>
                <w:bCs/>
                <w:sz w:val="22"/>
                <w:szCs w:val="22"/>
              </w:rPr>
              <w:softHyphen/>
              <w:t>kapazität</w:t>
            </w: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LAGA-Richtlinie EW 98 (2002)</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val="restart"/>
            <w:tcBorders>
              <w:top w:val="single" w:sz="4" w:space="0" w:color="auto"/>
            </w:tcBorders>
          </w:tcPr>
          <w:p w:rsidR="002A5FA5" w:rsidRPr="00A924AC" w:rsidRDefault="002A5FA5" w:rsidP="00264A09">
            <w:pPr>
              <w:keepNext/>
              <w:rPr>
                <w:rFonts w:asciiTheme="minorHAnsi" w:hAnsiTheme="minorHAnsi"/>
                <w:bCs/>
                <w:sz w:val="22"/>
                <w:szCs w:val="22"/>
              </w:rPr>
            </w:pPr>
          </w:p>
        </w:tc>
        <w:tc>
          <w:tcPr>
            <w:tcW w:w="4395" w:type="dxa"/>
            <w:vMerge w:val="restart"/>
            <w:tcBorders>
              <w:top w:val="single" w:sz="4" w:space="0" w:color="auto"/>
            </w:tcBorders>
          </w:tcPr>
          <w:p w:rsidR="002A5FA5" w:rsidRPr="00A924AC" w:rsidRDefault="002A5FA5" w:rsidP="00264A09">
            <w:pPr>
              <w:keepNext/>
              <w:keepLines/>
              <w:rPr>
                <w:rFonts w:asciiTheme="minorHAnsi" w:hAnsiTheme="minorHAnsi"/>
                <w:bCs/>
                <w:sz w:val="22"/>
                <w:szCs w:val="22"/>
              </w:rPr>
            </w:pPr>
            <w:r w:rsidRPr="00A924AC">
              <w:rPr>
                <w:rFonts w:asciiTheme="minorHAnsi" w:hAnsiTheme="minorHAnsi"/>
                <w:bCs/>
                <w:sz w:val="22"/>
                <w:szCs w:val="22"/>
              </w:rPr>
              <w:t>Perkolationsprüfung im Aufwärtsstrom</w:t>
            </w:r>
          </w:p>
        </w:tc>
        <w:tc>
          <w:tcPr>
            <w:tcW w:w="3118" w:type="dxa"/>
            <w:tcBorders>
              <w:top w:val="single" w:sz="4" w:space="0" w:color="auto"/>
              <w:bottom w:val="single" w:sz="4" w:space="0" w:color="auto"/>
            </w:tcBorders>
          </w:tcPr>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DIN CEN/TS 14405 (09.04)</w:t>
            </w:r>
          </w:p>
        </w:tc>
        <w:tc>
          <w:tcPr>
            <w:tcW w:w="425"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19528 (01.09)</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tcPr>
          <w:p w:rsidR="002A5FA5" w:rsidRPr="00A924AC" w:rsidRDefault="002A5FA5" w:rsidP="00A134D2">
            <w:pPr>
              <w:rPr>
                <w:rFonts w:asciiTheme="minorHAnsi" w:hAnsiTheme="minorHAnsi"/>
                <w:bCs/>
                <w:sz w:val="22"/>
                <w:szCs w:val="22"/>
              </w:rPr>
            </w:pPr>
          </w:p>
        </w:tc>
        <w:tc>
          <w:tcPr>
            <w:tcW w:w="4395" w:type="dxa"/>
          </w:tcPr>
          <w:p w:rsidR="002A5FA5" w:rsidRPr="00A924AC" w:rsidRDefault="002A5FA5" w:rsidP="002F72A0">
            <w:pPr>
              <w:keepLines/>
              <w:rPr>
                <w:rFonts w:asciiTheme="minorHAnsi" w:hAnsiTheme="minorHAnsi"/>
                <w:bCs/>
                <w:sz w:val="22"/>
                <w:szCs w:val="22"/>
              </w:rPr>
            </w:pPr>
            <w:r w:rsidRPr="00A924AC">
              <w:rPr>
                <w:rFonts w:asciiTheme="minorHAnsi" w:hAnsiTheme="minorHAnsi"/>
                <w:bCs/>
                <w:sz w:val="22"/>
                <w:szCs w:val="22"/>
              </w:rPr>
              <w:t>pH-Wert des Eluates</w:t>
            </w: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38404- 5 (07.09)</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tcPr>
          <w:p w:rsidR="002A5FA5" w:rsidRPr="00A924AC" w:rsidRDefault="002A5FA5" w:rsidP="00A134D2">
            <w:pPr>
              <w:rPr>
                <w:rFonts w:asciiTheme="minorHAnsi" w:hAnsiTheme="minorHAnsi"/>
                <w:bCs/>
                <w:sz w:val="22"/>
                <w:szCs w:val="22"/>
              </w:rPr>
            </w:pPr>
          </w:p>
        </w:tc>
        <w:tc>
          <w:tcPr>
            <w:tcW w:w="4395" w:type="dxa"/>
          </w:tcPr>
          <w:p w:rsidR="002A5FA5" w:rsidRPr="00A924AC" w:rsidRDefault="002A5FA5" w:rsidP="002F72A0">
            <w:pPr>
              <w:keepLines/>
              <w:rPr>
                <w:rFonts w:asciiTheme="minorHAnsi" w:hAnsiTheme="minorHAnsi"/>
                <w:bCs/>
                <w:sz w:val="22"/>
                <w:szCs w:val="22"/>
              </w:rPr>
            </w:pPr>
            <w:r w:rsidRPr="00A924AC">
              <w:rPr>
                <w:rFonts w:asciiTheme="minorHAnsi" w:hAnsiTheme="minorHAnsi"/>
                <w:bCs/>
                <w:sz w:val="22"/>
                <w:szCs w:val="22"/>
              </w:rPr>
              <w:t>DOC</w:t>
            </w: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1484 (08.97)</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tcPr>
          <w:p w:rsidR="002A5FA5" w:rsidRPr="00A924AC" w:rsidRDefault="002A5FA5" w:rsidP="00A134D2">
            <w:pPr>
              <w:rPr>
                <w:rFonts w:asciiTheme="minorHAnsi" w:hAnsiTheme="minorHAnsi"/>
                <w:bCs/>
                <w:sz w:val="22"/>
                <w:szCs w:val="22"/>
              </w:rPr>
            </w:pPr>
          </w:p>
        </w:tc>
        <w:tc>
          <w:tcPr>
            <w:tcW w:w="4395" w:type="dxa"/>
          </w:tcPr>
          <w:p w:rsidR="002A5FA5" w:rsidRPr="00A924AC" w:rsidRDefault="002A5FA5" w:rsidP="002F72A0">
            <w:pPr>
              <w:keepLines/>
              <w:rPr>
                <w:rFonts w:asciiTheme="minorHAnsi" w:hAnsiTheme="minorHAnsi"/>
                <w:bCs/>
                <w:sz w:val="22"/>
                <w:szCs w:val="22"/>
              </w:rPr>
            </w:pPr>
            <w:r w:rsidRPr="00A924AC">
              <w:rPr>
                <w:rFonts w:asciiTheme="minorHAnsi" w:hAnsiTheme="minorHAnsi"/>
                <w:bCs/>
                <w:sz w:val="22"/>
                <w:szCs w:val="22"/>
              </w:rPr>
              <w:t>DOC bei einem pH-Wert zwischen 7,5 und 8</w:t>
            </w: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LAGA-Richtlinie EW 98 p (2002)</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val="restart"/>
          </w:tcPr>
          <w:p w:rsidR="002A5FA5" w:rsidRPr="00A924AC" w:rsidRDefault="002A5FA5" w:rsidP="00264A09">
            <w:pPr>
              <w:keepNext/>
              <w:rPr>
                <w:rFonts w:asciiTheme="minorHAnsi" w:hAnsiTheme="minorHAnsi"/>
                <w:bCs/>
                <w:sz w:val="22"/>
                <w:szCs w:val="22"/>
              </w:rPr>
            </w:pPr>
          </w:p>
        </w:tc>
        <w:tc>
          <w:tcPr>
            <w:tcW w:w="4395" w:type="dxa"/>
            <w:vMerge w:val="restart"/>
          </w:tcPr>
          <w:p w:rsidR="002A5FA5" w:rsidRPr="00A924AC" w:rsidRDefault="002A5FA5" w:rsidP="00264A09">
            <w:pPr>
              <w:keepNext/>
              <w:keepLines/>
              <w:rPr>
                <w:rFonts w:asciiTheme="minorHAnsi" w:hAnsiTheme="minorHAnsi"/>
                <w:bCs/>
                <w:sz w:val="22"/>
                <w:szCs w:val="22"/>
              </w:rPr>
            </w:pPr>
            <w:r w:rsidRPr="00A924AC">
              <w:rPr>
                <w:rFonts w:asciiTheme="minorHAnsi" w:hAnsiTheme="minorHAnsi"/>
                <w:bCs/>
                <w:sz w:val="22"/>
                <w:szCs w:val="22"/>
              </w:rPr>
              <w:t>Phenole</w:t>
            </w:r>
          </w:p>
        </w:tc>
        <w:tc>
          <w:tcPr>
            <w:tcW w:w="3118" w:type="dxa"/>
            <w:tcBorders>
              <w:top w:val="single" w:sz="4" w:space="0" w:color="auto"/>
              <w:bottom w:val="single" w:sz="4" w:space="0" w:color="auto"/>
            </w:tcBorders>
          </w:tcPr>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DIN 38409- 16 (06.84)</w:t>
            </w:r>
          </w:p>
        </w:tc>
        <w:tc>
          <w:tcPr>
            <w:tcW w:w="425"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ISO 14402 (12.99)</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38407- 27 (10.12)</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val="restart"/>
          </w:tcPr>
          <w:p w:rsidR="002A5FA5" w:rsidRPr="00A924AC" w:rsidRDefault="002A5FA5" w:rsidP="00264A09">
            <w:pPr>
              <w:keepNext/>
              <w:rPr>
                <w:rFonts w:asciiTheme="minorHAnsi" w:hAnsiTheme="minorHAnsi"/>
                <w:bCs/>
                <w:sz w:val="22"/>
                <w:szCs w:val="22"/>
              </w:rPr>
            </w:pPr>
          </w:p>
        </w:tc>
        <w:tc>
          <w:tcPr>
            <w:tcW w:w="4395" w:type="dxa"/>
            <w:vMerge w:val="restart"/>
          </w:tcPr>
          <w:p w:rsidR="002A5FA5" w:rsidRPr="00A924AC" w:rsidRDefault="002A5FA5" w:rsidP="00264A09">
            <w:pPr>
              <w:keepNext/>
              <w:keepLines/>
              <w:rPr>
                <w:rFonts w:asciiTheme="minorHAnsi" w:hAnsiTheme="minorHAnsi"/>
                <w:bCs/>
                <w:sz w:val="22"/>
                <w:szCs w:val="22"/>
              </w:rPr>
            </w:pPr>
            <w:r w:rsidRPr="00A924AC">
              <w:rPr>
                <w:rFonts w:asciiTheme="minorHAnsi" w:hAnsiTheme="minorHAnsi"/>
                <w:bCs/>
                <w:sz w:val="22"/>
                <w:szCs w:val="22"/>
              </w:rPr>
              <w:t>Arsen</w:t>
            </w:r>
          </w:p>
        </w:tc>
        <w:tc>
          <w:tcPr>
            <w:tcW w:w="3118" w:type="dxa"/>
            <w:tcBorders>
              <w:top w:val="single" w:sz="4" w:space="0" w:color="auto"/>
              <w:bottom w:val="single" w:sz="4" w:space="0" w:color="auto"/>
            </w:tcBorders>
          </w:tcPr>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DIN EN ISO 11969 (11.96)</w:t>
            </w:r>
          </w:p>
        </w:tc>
        <w:tc>
          <w:tcPr>
            <w:tcW w:w="425"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ISO 11885 (09.09)</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ISO 22036 (06.09)</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ISO 15586 (02.04)</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ISO 17294- 2 (02.05)</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EN ISO 17294-2 (01.17)</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val="restart"/>
          </w:tcPr>
          <w:p w:rsidR="002A5FA5" w:rsidRPr="00A924AC" w:rsidRDefault="002A5FA5" w:rsidP="009E09B7">
            <w:pPr>
              <w:keepNext/>
              <w:rPr>
                <w:rFonts w:asciiTheme="minorHAnsi" w:hAnsiTheme="minorHAnsi"/>
                <w:bCs/>
                <w:sz w:val="22"/>
                <w:szCs w:val="22"/>
              </w:rPr>
            </w:pPr>
          </w:p>
        </w:tc>
        <w:tc>
          <w:tcPr>
            <w:tcW w:w="4395" w:type="dxa"/>
            <w:vMerge w:val="restart"/>
          </w:tcPr>
          <w:p w:rsidR="002A5FA5" w:rsidRPr="00A924AC" w:rsidRDefault="002A5FA5" w:rsidP="009E09B7">
            <w:pPr>
              <w:keepNext/>
              <w:keepLines/>
              <w:rPr>
                <w:rFonts w:asciiTheme="minorHAnsi" w:hAnsiTheme="minorHAnsi"/>
                <w:bCs/>
                <w:sz w:val="22"/>
                <w:szCs w:val="22"/>
              </w:rPr>
            </w:pPr>
            <w:r w:rsidRPr="00A924AC">
              <w:rPr>
                <w:rFonts w:asciiTheme="minorHAnsi" w:hAnsiTheme="minorHAnsi"/>
                <w:bCs/>
                <w:sz w:val="22"/>
                <w:szCs w:val="22"/>
              </w:rPr>
              <w:t>Blei, Cadmium, Kupfer, Nickel, Zink, Chrom</w:t>
            </w:r>
          </w:p>
        </w:tc>
        <w:tc>
          <w:tcPr>
            <w:tcW w:w="3118" w:type="dxa"/>
            <w:tcBorders>
              <w:top w:val="single" w:sz="4" w:space="0" w:color="auto"/>
              <w:bottom w:val="single" w:sz="4" w:space="0" w:color="auto"/>
            </w:tcBorders>
          </w:tcPr>
          <w:p w:rsidR="002A5FA5" w:rsidRPr="00A924AC" w:rsidRDefault="002A5FA5" w:rsidP="009E09B7">
            <w:pPr>
              <w:keepNext/>
              <w:rPr>
                <w:rFonts w:asciiTheme="minorHAnsi" w:hAnsiTheme="minorHAnsi"/>
                <w:b/>
                <w:bCs/>
                <w:sz w:val="22"/>
                <w:szCs w:val="22"/>
              </w:rPr>
            </w:pPr>
            <w:r w:rsidRPr="00A924AC">
              <w:rPr>
                <w:rFonts w:asciiTheme="minorHAnsi" w:hAnsiTheme="minorHAnsi"/>
                <w:b/>
                <w:bCs/>
                <w:sz w:val="22"/>
                <w:szCs w:val="22"/>
              </w:rPr>
              <w:t>DIN EN ISO 15586 (02.04)</w:t>
            </w:r>
          </w:p>
        </w:tc>
        <w:tc>
          <w:tcPr>
            <w:tcW w:w="425" w:type="dxa"/>
            <w:tcBorders>
              <w:top w:val="single" w:sz="4" w:space="0" w:color="auto"/>
              <w:bottom w:val="single" w:sz="4" w:space="0" w:color="auto"/>
            </w:tcBorders>
          </w:tcPr>
          <w:p w:rsidR="002A5FA5" w:rsidRPr="00A924AC" w:rsidRDefault="002A5FA5" w:rsidP="009E09B7">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9E09B7">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ISO 17294- 2 (02.05)</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ISO 11885 (09.09)</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ISO 22036 (06.09)</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EN ISO 17294-2 (01.17)</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val="restart"/>
          </w:tcPr>
          <w:p w:rsidR="002A5FA5" w:rsidRPr="00A924AC" w:rsidRDefault="002A5FA5" w:rsidP="009E09B7">
            <w:pPr>
              <w:keepNext/>
              <w:rPr>
                <w:rFonts w:asciiTheme="minorHAnsi" w:hAnsiTheme="minorHAnsi"/>
                <w:bCs/>
                <w:sz w:val="22"/>
                <w:szCs w:val="22"/>
              </w:rPr>
            </w:pPr>
          </w:p>
        </w:tc>
        <w:tc>
          <w:tcPr>
            <w:tcW w:w="4395" w:type="dxa"/>
            <w:vMerge w:val="restart"/>
          </w:tcPr>
          <w:p w:rsidR="002A5FA5" w:rsidRPr="00A924AC" w:rsidRDefault="002A5FA5" w:rsidP="009E09B7">
            <w:pPr>
              <w:keepNext/>
              <w:keepLines/>
              <w:rPr>
                <w:rFonts w:asciiTheme="minorHAnsi" w:hAnsiTheme="minorHAnsi"/>
                <w:bCs/>
                <w:sz w:val="22"/>
                <w:szCs w:val="22"/>
              </w:rPr>
            </w:pPr>
            <w:r w:rsidRPr="00A924AC">
              <w:rPr>
                <w:rFonts w:asciiTheme="minorHAnsi" w:hAnsiTheme="minorHAnsi"/>
                <w:bCs/>
                <w:sz w:val="22"/>
                <w:szCs w:val="22"/>
              </w:rPr>
              <w:t>Quecksilber</w:t>
            </w:r>
          </w:p>
        </w:tc>
        <w:tc>
          <w:tcPr>
            <w:tcW w:w="3118" w:type="dxa"/>
            <w:tcBorders>
              <w:top w:val="single" w:sz="4" w:space="0" w:color="auto"/>
              <w:bottom w:val="single" w:sz="4" w:space="0" w:color="auto"/>
            </w:tcBorders>
          </w:tcPr>
          <w:p w:rsidR="002A5FA5" w:rsidRPr="00A924AC" w:rsidRDefault="002A5FA5" w:rsidP="009E09B7">
            <w:pPr>
              <w:keepNext/>
              <w:rPr>
                <w:rFonts w:asciiTheme="minorHAnsi" w:hAnsiTheme="minorHAnsi"/>
                <w:b/>
                <w:bCs/>
                <w:sz w:val="22"/>
                <w:szCs w:val="22"/>
              </w:rPr>
            </w:pPr>
            <w:r w:rsidRPr="00A924AC">
              <w:rPr>
                <w:rFonts w:asciiTheme="minorHAnsi" w:hAnsiTheme="minorHAnsi"/>
                <w:b/>
                <w:bCs/>
                <w:sz w:val="22"/>
                <w:szCs w:val="22"/>
              </w:rPr>
              <w:t>DIN EN ISO 12846 (08.12)</w:t>
            </w:r>
          </w:p>
        </w:tc>
        <w:tc>
          <w:tcPr>
            <w:tcW w:w="425" w:type="dxa"/>
            <w:tcBorders>
              <w:top w:val="single" w:sz="4" w:space="0" w:color="auto"/>
              <w:bottom w:val="single" w:sz="4" w:space="0" w:color="auto"/>
            </w:tcBorders>
          </w:tcPr>
          <w:p w:rsidR="002A5FA5" w:rsidRPr="00A924AC" w:rsidRDefault="002A5FA5" w:rsidP="009E09B7">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9E09B7">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ISO 17852 (04.08)</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val="restart"/>
            <w:tcBorders>
              <w:top w:val="single" w:sz="4" w:space="0" w:color="auto"/>
            </w:tcBorders>
          </w:tcPr>
          <w:p w:rsidR="002A5FA5" w:rsidRPr="00A924AC" w:rsidRDefault="002A5FA5" w:rsidP="009E09B7">
            <w:pPr>
              <w:keepNext/>
              <w:rPr>
                <w:rFonts w:asciiTheme="minorHAnsi" w:hAnsiTheme="minorHAnsi"/>
                <w:bCs/>
                <w:sz w:val="22"/>
                <w:szCs w:val="22"/>
              </w:rPr>
            </w:pPr>
          </w:p>
        </w:tc>
        <w:tc>
          <w:tcPr>
            <w:tcW w:w="4395" w:type="dxa"/>
            <w:vMerge w:val="restart"/>
            <w:tcBorders>
              <w:top w:val="single" w:sz="4" w:space="0" w:color="auto"/>
            </w:tcBorders>
          </w:tcPr>
          <w:p w:rsidR="002A5FA5" w:rsidRPr="00A924AC" w:rsidRDefault="002A5FA5" w:rsidP="009E09B7">
            <w:pPr>
              <w:keepNext/>
              <w:keepLines/>
              <w:rPr>
                <w:rFonts w:asciiTheme="minorHAnsi" w:hAnsiTheme="minorHAnsi"/>
                <w:bCs/>
                <w:sz w:val="22"/>
                <w:szCs w:val="22"/>
              </w:rPr>
            </w:pPr>
            <w:r w:rsidRPr="00A924AC">
              <w:rPr>
                <w:rFonts w:asciiTheme="minorHAnsi" w:hAnsiTheme="minorHAnsi"/>
                <w:bCs/>
                <w:sz w:val="22"/>
                <w:szCs w:val="22"/>
              </w:rPr>
              <w:t>Barium, Molybdän, Selen</w:t>
            </w:r>
          </w:p>
        </w:tc>
        <w:tc>
          <w:tcPr>
            <w:tcW w:w="3118" w:type="dxa"/>
            <w:tcBorders>
              <w:top w:val="single" w:sz="4" w:space="0" w:color="auto"/>
              <w:bottom w:val="single" w:sz="4" w:space="0" w:color="auto"/>
            </w:tcBorders>
          </w:tcPr>
          <w:p w:rsidR="002A5FA5" w:rsidRPr="00A924AC" w:rsidRDefault="002A5FA5" w:rsidP="009E09B7">
            <w:pPr>
              <w:keepNext/>
              <w:rPr>
                <w:rFonts w:asciiTheme="minorHAnsi" w:hAnsiTheme="minorHAnsi"/>
                <w:b/>
                <w:bCs/>
                <w:sz w:val="22"/>
                <w:szCs w:val="22"/>
              </w:rPr>
            </w:pPr>
            <w:r w:rsidRPr="00A924AC">
              <w:rPr>
                <w:rFonts w:asciiTheme="minorHAnsi" w:hAnsiTheme="minorHAnsi"/>
                <w:b/>
                <w:bCs/>
                <w:sz w:val="22"/>
                <w:szCs w:val="22"/>
              </w:rPr>
              <w:t>DIN ISO 22036 (06.09)</w:t>
            </w:r>
          </w:p>
        </w:tc>
        <w:tc>
          <w:tcPr>
            <w:tcW w:w="425" w:type="dxa"/>
            <w:tcBorders>
              <w:top w:val="single" w:sz="4" w:space="0" w:color="auto"/>
              <w:bottom w:val="single" w:sz="4" w:space="0" w:color="auto"/>
            </w:tcBorders>
          </w:tcPr>
          <w:p w:rsidR="002A5FA5" w:rsidRPr="00A924AC" w:rsidRDefault="002A5FA5" w:rsidP="009E09B7">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9E09B7">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ISO 11885 (09.09)</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ISO 17294- 2 (02.05)</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right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EN ISO 17294-2 (01.17)</w:t>
            </w:r>
          </w:p>
        </w:tc>
        <w:tc>
          <w:tcPr>
            <w:tcW w:w="425" w:type="dxa"/>
            <w:tcBorders>
              <w:top w:val="single" w:sz="4" w:space="0" w:color="auto"/>
              <w:bottom w:val="single" w:sz="4" w:space="0" w:color="auto"/>
              <w:right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right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val="restart"/>
            <w:tcBorders>
              <w:top w:val="single" w:sz="4" w:space="0" w:color="auto"/>
            </w:tcBorders>
          </w:tcPr>
          <w:p w:rsidR="002A5FA5" w:rsidRPr="00A924AC" w:rsidRDefault="002A5FA5" w:rsidP="00A134D2">
            <w:pPr>
              <w:keepNext/>
              <w:rPr>
                <w:rFonts w:asciiTheme="minorHAnsi" w:hAnsiTheme="minorHAnsi"/>
                <w:bCs/>
                <w:sz w:val="22"/>
                <w:szCs w:val="22"/>
              </w:rPr>
            </w:pPr>
          </w:p>
        </w:tc>
        <w:tc>
          <w:tcPr>
            <w:tcW w:w="4395" w:type="dxa"/>
            <w:vMerge w:val="restart"/>
            <w:tcBorders>
              <w:top w:val="single" w:sz="4" w:space="0" w:color="auto"/>
            </w:tcBorders>
          </w:tcPr>
          <w:p w:rsidR="002A5FA5" w:rsidRPr="00A924AC" w:rsidRDefault="002A5FA5" w:rsidP="002F72A0">
            <w:pPr>
              <w:keepNext/>
              <w:keepLines/>
              <w:rPr>
                <w:rFonts w:asciiTheme="minorHAnsi" w:hAnsiTheme="minorHAnsi"/>
                <w:bCs/>
                <w:sz w:val="22"/>
                <w:szCs w:val="22"/>
              </w:rPr>
            </w:pPr>
            <w:r w:rsidRPr="00A924AC">
              <w:rPr>
                <w:rFonts w:asciiTheme="minorHAnsi" w:hAnsiTheme="minorHAnsi"/>
                <w:bCs/>
                <w:sz w:val="22"/>
                <w:szCs w:val="22"/>
              </w:rPr>
              <w:t>Antimon</w:t>
            </w:r>
          </w:p>
        </w:tc>
        <w:tc>
          <w:tcPr>
            <w:tcW w:w="3118" w:type="dxa"/>
            <w:tcBorders>
              <w:top w:val="single" w:sz="4" w:space="0" w:color="auto"/>
              <w:bottom w:val="single" w:sz="4" w:space="0" w:color="auto"/>
            </w:tcBorders>
          </w:tcPr>
          <w:p w:rsidR="002A5FA5" w:rsidRPr="00A924AC" w:rsidRDefault="002A5FA5" w:rsidP="00A134D2">
            <w:pPr>
              <w:keepNext/>
              <w:rPr>
                <w:rFonts w:asciiTheme="minorHAnsi" w:hAnsiTheme="minorHAnsi"/>
                <w:b/>
                <w:bCs/>
                <w:sz w:val="22"/>
                <w:szCs w:val="22"/>
              </w:rPr>
            </w:pPr>
            <w:r w:rsidRPr="00A924AC">
              <w:rPr>
                <w:rFonts w:asciiTheme="minorHAnsi" w:hAnsiTheme="minorHAnsi"/>
                <w:b/>
                <w:bCs/>
                <w:sz w:val="22"/>
                <w:szCs w:val="22"/>
              </w:rPr>
              <w:t>DIN ISO 22036 (06.09)</w:t>
            </w:r>
          </w:p>
        </w:tc>
        <w:tc>
          <w:tcPr>
            <w:tcW w:w="425"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Pr>
          <w:p w:rsidR="002A5FA5" w:rsidRPr="00A924AC" w:rsidRDefault="002A5FA5" w:rsidP="00A134D2">
            <w:pPr>
              <w:keepNext/>
              <w:rPr>
                <w:rFonts w:asciiTheme="minorHAnsi" w:hAnsiTheme="minorHAnsi"/>
                <w:bCs/>
                <w:sz w:val="22"/>
                <w:szCs w:val="22"/>
              </w:rPr>
            </w:pPr>
          </w:p>
        </w:tc>
        <w:tc>
          <w:tcPr>
            <w:tcW w:w="4395" w:type="dxa"/>
            <w:vMerge/>
          </w:tcPr>
          <w:p w:rsidR="002A5FA5" w:rsidRPr="00A924AC" w:rsidRDefault="002A5FA5" w:rsidP="002F72A0">
            <w:pPr>
              <w:keepNext/>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keepNext/>
              <w:rPr>
                <w:rFonts w:asciiTheme="minorHAnsi" w:hAnsiTheme="minorHAnsi"/>
                <w:b/>
                <w:bCs/>
                <w:sz w:val="22"/>
                <w:szCs w:val="22"/>
              </w:rPr>
            </w:pPr>
            <w:r w:rsidRPr="00A924AC">
              <w:rPr>
                <w:rFonts w:asciiTheme="minorHAnsi" w:hAnsiTheme="minorHAnsi"/>
                <w:b/>
                <w:bCs/>
                <w:sz w:val="22"/>
                <w:szCs w:val="22"/>
              </w:rPr>
              <w:t>DIN EN ISO 11885 (09.09)</w:t>
            </w:r>
          </w:p>
        </w:tc>
        <w:tc>
          <w:tcPr>
            <w:tcW w:w="425"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Pr>
          <w:p w:rsidR="002A5FA5" w:rsidRPr="00A924AC" w:rsidRDefault="002A5FA5" w:rsidP="00A134D2">
            <w:pPr>
              <w:keepNext/>
              <w:rPr>
                <w:rFonts w:asciiTheme="minorHAnsi" w:hAnsiTheme="minorHAnsi"/>
                <w:bCs/>
                <w:sz w:val="22"/>
                <w:szCs w:val="22"/>
              </w:rPr>
            </w:pPr>
          </w:p>
        </w:tc>
        <w:tc>
          <w:tcPr>
            <w:tcW w:w="4395" w:type="dxa"/>
            <w:vMerge/>
          </w:tcPr>
          <w:p w:rsidR="002A5FA5" w:rsidRPr="00A924AC" w:rsidRDefault="002A5FA5" w:rsidP="002F72A0">
            <w:pPr>
              <w:keepNext/>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keepNext/>
              <w:rPr>
                <w:rFonts w:asciiTheme="minorHAnsi" w:hAnsiTheme="minorHAnsi"/>
                <w:b/>
                <w:bCs/>
                <w:sz w:val="22"/>
                <w:szCs w:val="22"/>
              </w:rPr>
            </w:pPr>
            <w:r w:rsidRPr="00A924AC">
              <w:rPr>
                <w:rFonts w:asciiTheme="minorHAnsi" w:hAnsiTheme="minorHAnsi"/>
                <w:b/>
                <w:bCs/>
                <w:sz w:val="22"/>
                <w:szCs w:val="22"/>
              </w:rPr>
              <w:t>DIN EN ISO 15586 (02.04)</w:t>
            </w:r>
          </w:p>
        </w:tc>
        <w:tc>
          <w:tcPr>
            <w:tcW w:w="425"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Pr>
          <w:p w:rsidR="002A5FA5" w:rsidRPr="00A924AC" w:rsidRDefault="002A5FA5" w:rsidP="00A134D2">
            <w:pPr>
              <w:keepNext/>
              <w:rPr>
                <w:rFonts w:asciiTheme="minorHAnsi" w:hAnsiTheme="minorHAnsi"/>
                <w:bCs/>
                <w:sz w:val="22"/>
                <w:szCs w:val="22"/>
              </w:rPr>
            </w:pPr>
          </w:p>
        </w:tc>
        <w:tc>
          <w:tcPr>
            <w:tcW w:w="4395" w:type="dxa"/>
            <w:vMerge/>
          </w:tcPr>
          <w:p w:rsidR="002A5FA5" w:rsidRPr="00A924AC" w:rsidRDefault="002A5FA5" w:rsidP="002F72A0">
            <w:pPr>
              <w:keepNext/>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keepNext/>
              <w:rPr>
                <w:rFonts w:asciiTheme="minorHAnsi" w:hAnsiTheme="minorHAnsi"/>
                <w:b/>
                <w:bCs/>
                <w:sz w:val="22"/>
                <w:szCs w:val="22"/>
              </w:rPr>
            </w:pPr>
            <w:r w:rsidRPr="00A924AC">
              <w:rPr>
                <w:rFonts w:asciiTheme="minorHAnsi" w:hAnsiTheme="minorHAnsi"/>
                <w:b/>
                <w:bCs/>
                <w:sz w:val="22"/>
                <w:szCs w:val="22"/>
              </w:rPr>
              <w:t>DIN 38405- 32 (05.00)</w:t>
            </w:r>
          </w:p>
        </w:tc>
        <w:tc>
          <w:tcPr>
            <w:tcW w:w="425"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Pr>
          <w:p w:rsidR="002A5FA5" w:rsidRPr="00A924AC" w:rsidRDefault="002A5FA5" w:rsidP="00A134D2">
            <w:pPr>
              <w:keepNext/>
              <w:rPr>
                <w:rFonts w:asciiTheme="minorHAnsi" w:hAnsiTheme="minorHAnsi"/>
                <w:bCs/>
                <w:sz w:val="22"/>
                <w:szCs w:val="22"/>
              </w:rPr>
            </w:pPr>
          </w:p>
        </w:tc>
        <w:tc>
          <w:tcPr>
            <w:tcW w:w="4395" w:type="dxa"/>
            <w:vMerge/>
          </w:tcPr>
          <w:p w:rsidR="002A5FA5" w:rsidRPr="00A924AC" w:rsidRDefault="002A5FA5" w:rsidP="002F72A0">
            <w:pPr>
              <w:keepNext/>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keepNext/>
              <w:rPr>
                <w:rFonts w:asciiTheme="minorHAnsi" w:hAnsiTheme="minorHAnsi"/>
                <w:b/>
                <w:bCs/>
                <w:sz w:val="22"/>
                <w:szCs w:val="22"/>
              </w:rPr>
            </w:pPr>
            <w:r w:rsidRPr="00A924AC">
              <w:rPr>
                <w:rFonts w:asciiTheme="minorHAnsi" w:hAnsiTheme="minorHAnsi"/>
                <w:b/>
                <w:bCs/>
                <w:sz w:val="22"/>
                <w:szCs w:val="22"/>
              </w:rPr>
              <w:t>DIN EN ISO 17294- 2 (02.05)</w:t>
            </w:r>
          </w:p>
        </w:tc>
        <w:tc>
          <w:tcPr>
            <w:tcW w:w="425"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EN ISO 17294-2 (01.17)</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val="restart"/>
          </w:tcPr>
          <w:p w:rsidR="002A5FA5" w:rsidRPr="00A924AC" w:rsidRDefault="002A5FA5" w:rsidP="009E09B7">
            <w:pPr>
              <w:keepNext/>
              <w:rPr>
                <w:rFonts w:asciiTheme="minorHAnsi" w:hAnsiTheme="minorHAnsi"/>
                <w:bCs/>
                <w:sz w:val="22"/>
                <w:szCs w:val="22"/>
              </w:rPr>
            </w:pPr>
          </w:p>
        </w:tc>
        <w:tc>
          <w:tcPr>
            <w:tcW w:w="4395" w:type="dxa"/>
            <w:vMerge w:val="restart"/>
          </w:tcPr>
          <w:p w:rsidR="002A5FA5" w:rsidRPr="00A924AC" w:rsidRDefault="002A5FA5" w:rsidP="009E09B7">
            <w:pPr>
              <w:keepNext/>
              <w:keepLines/>
              <w:rPr>
                <w:rFonts w:asciiTheme="minorHAnsi" w:hAnsiTheme="minorHAnsi"/>
                <w:bCs/>
                <w:sz w:val="22"/>
                <w:szCs w:val="22"/>
              </w:rPr>
            </w:pPr>
            <w:r w:rsidRPr="00A924AC">
              <w:rPr>
                <w:rFonts w:asciiTheme="minorHAnsi" w:hAnsiTheme="minorHAnsi"/>
                <w:bCs/>
                <w:sz w:val="22"/>
                <w:szCs w:val="22"/>
              </w:rPr>
              <w:t>Gesamtgehalt an gelösten Feststoffen</w:t>
            </w:r>
          </w:p>
        </w:tc>
        <w:tc>
          <w:tcPr>
            <w:tcW w:w="3118" w:type="dxa"/>
            <w:tcBorders>
              <w:top w:val="single" w:sz="4" w:space="0" w:color="auto"/>
              <w:bottom w:val="single" w:sz="4" w:space="0" w:color="auto"/>
            </w:tcBorders>
          </w:tcPr>
          <w:p w:rsidR="002A5FA5" w:rsidRPr="00A924AC" w:rsidRDefault="002A5FA5" w:rsidP="009E09B7">
            <w:pPr>
              <w:keepNext/>
              <w:rPr>
                <w:rFonts w:asciiTheme="minorHAnsi" w:hAnsiTheme="minorHAnsi"/>
                <w:b/>
                <w:bCs/>
                <w:sz w:val="22"/>
                <w:szCs w:val="22"/>
              </w:rPr>
            </w:pPr>
            <w:r w:rsidRPr="00A924AC">
              <w:rPr>
                <w:rFonts w:asciiTheme="minorHAnsi" w:hAnsiTheme="minorHAnsi"/>
                <w:b/>
                <w:bCs/>
                <w:sz w:val="22"/>
                <w:szCs w:val="22"/>
              </w:rPr>
              <w:t>DIN EN 15216 (01.08)</w:t>
            </w:r>
          </w:p>
        </w:tc>
        <w:tc>
          <w:tcPr>
            <w:tcW w:w="425" w:type="dxa"/>
            <w:tcBorders>
              <w:top w:val="single" w:sz="4" w:space="0" w:color="auto"/>
              <w:bottom w:val="single" w:sz="4" w:space="0" w:color="auto"/>
            </w:tcBorders>
          </w:tcPr>
          <w:p w:rsidR="002A5FA5" w:rsidRPr="00A924AC" w:rsidRDefault="002A5FA5" w:rsidP="009E09B7">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9E09B7">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38409- 1 (01.87)</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38409- 2 (03.87)</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tcPr>
          <w:p w:rsidR="002A5FA5" w:rsidRPr="00A924AC" w:rsidRDefault="002A5FA5" w:rsidP="00A134D2">
            <w:pPr>
              <w:rPr>
                <w:rFonts w:asciiTheme="minorHAnsi" w:hAnsiTheme="minorHAnsi"/>
                <w:bCs/>
                <w:sz w:val="22"/>
                <w:szCs w:val="22"/>
              </w:rPr>
            </w:pPr>
          </w:p>
        </w:tc>
        <w:tc>
          <w:tcPr>
            <w:tcW w:w="4395" w:type="dxa"/>
          </w:tcPr>
          <w:p w:rsidR="002A5FA5" w:rsidRPr="00A924AC" w:rsidRDefault="002A5FA5" w:rsidP="002F72A0">
            <w:pPr>
              <w:keepLines/>
              <w:rPr>
                <w:rFonts w:asciiTheme="minorHAnsi" w:hAnsiTheme="minorHAnsi"/>
                <w:bCs/>
                <w:sz w:val="22"/>
                <w:szCs w:val="22"/>
              </w:rPr>
            </w:pPr>
            <w:r w:rsidRPr="00A924AC">
              <w:rPr>
                <w:rFonts w:asciiTheme="minorHAnsi" w:hAnsiTheme="minorHAnsi"/>
                <w:bCs/>
                <w:sz w:val="22"/>
                <w:szCs w:val="22"/>
              </w:rPr>
              <w:t>Leitfähigkeit des Eluates</w:t>
            </w: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27888 (11.93)</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tcPr>
          <w:p w:rsidR="002A5FA5" w:rsidRPr="00A924AC" w:rsidRDefault="002A5FA5" w:rsidP="00A134D2">
            <w:pPr>
              <w:rPr>
                <w:rFonts w:asciiTheme="minorHAnsi" w:hAnsiTheme="minorHAnsi"/>
                <w:bCs/>
                <w:sz w:val="22"/>
                <w:szCs w:val="22"/>
              </w:rPr>
            </w:pPr>
          </w:p>
        </w:tc>
        <w:tc>
          <w:tcPr>
            <w:tcW w:w="4395" w:type="dxa"/>
          </w:tcPr>
          <w:p w:rsidR="002A5FA5" w:rsidRPr="00A924AC" w:rsidRDefault="002A5FA5" w:rsidP="002F72A0">
            <w:pPr>
              <w:keepLines/>
              <w:rPr>
                <w:rFonts w:asciiTheme="minorHAnsi" w:hAnsiTheme="minorHAnsi"/>
                <w:bCs/>
                <w:sz w:val="22"/>
                <w:szCs w:val="22"/>
              </w:rPr>
            </w:pPr>
            <w:r w:rsidRPr="00A924AC">
              <w:rPr>
                <w:rFonts w:asciiTheme="minorHAnsi" w:hAnsiTheme="minorHAnsi"/>
                <w:bCs/>
                <w:sz w:val="22"/>
                <w:szCs w:val="22"/>
              </w:rPr>
              <w:t>Bestimmung des Trockenrückstandes</w:t>
            </w: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14346 (03.07)</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val="restart"/>
          </w:tcPr>
          <w:p w:rsidR="002A5FA5" w:rsidRPr="00A924AC" w:rsidRDefault="002A5FA5" w:rsidP="009E09B7">
            <w:pPr>
              <w:keepNext/>
              <w:rPr>
                <w:rFonts w:asciiTheme="minorHAnsi" w:hAnsiTheme="minorHAnsi"/>
                <w:bCs/>
                <w:sz w:val="22"/>
                <w:szCs w:val="22"/>
              </w:rPr>
            </w:pPr>
          </w:p>
        </w:tc>
        <w:tc>
          <w:tcPr>
            <w:tcW w:w="4395" w:type="dxa"/>
            <w:vMerge w:val="restart"/>
          </w:tcPr>
          <w:p w:rsidR="002A5FA5" w:rsidRPr="00A924AC" w:rsidRDefault="002A5FA5" w:rsidP="009E09B7">
            <w:pPr>
              <w:keepNext/>
              <w:keepLines/>
              <w:rPr>
                <w:rFonts w:asciiTheme="minorHAnsi" w:hAnsiTheme="minorHAnsi"/>
                <w:bCs/>
                <w:sz w:val="22"/>
                <w:szCs w:val="22"/>
              </w:rPr>
            </w:pPr>
            <w:r w:rsidRPr="00A924AC">
              <w:rPr>
                <w:rFonts w:asciiTheme="minorHAnsi" w:hAnsiTheme="minorHAnsi"/>
                <w:bCs/>
                <w:sz w:val="22"/>
                <w:szCs w:val="22"/>
              </w:rPr>
              <w:t>Chlorid</w:t>
            </w:r>
          </w:p>
        </w:tc>
        <w:tc>
          <w:tcPr>
            <w:tcW w:w="3118" w:type="dxa"/>
            <w:tcBorders>
              <w:top w:val="single" w:sz="4" w:space="0" w:color="auto"/>
              <w:bottom w:val="single" w:sz="4" w:space="0" w:color="auto"/>
            </w:tcBorders>
          </w:tcPr>
          <w:p w:rsidR="002A5FA5" w:rsidRPr="00A924AC" w:rsidRDefault="002A5FA5" w:rsidP="009E09B7">
            <w:pPr>
              <w:keepNext/>
              <w:rPr>
                <w:rFonts w:asciiTheme="minorHAnsi" w:hAnsiTheme="minorHAnsi"/>
                <w:b/>
                <w:bCs/>
                <w:sz w:val="22"/>
                <w:szCs w:val="22"/>
              </w:rPr>
            </w:pPr>
            <w:r w:rsidRPr="00A924AC">
              <w:rPr>
                <w:rFonts w:asciiTheme="minorHAnsi" w:hAnsiTheme="minorHAnsi"/>
                <w:b/>
                <w:bCs/>
                <w:sz w:val="22"/>
                <w:szCs w:val="22"/>
              </w:rPr>
              <w:t>DIN EN ISO 10304- 1 (07.09)</w:t>
            </w:r>
          </w:p>
        </w:tc>
        <w:tc>
          <w:tcPr>
            <w:tcW w:w="425" w:type="dxa"/>
            <w:tcBorders>
              <w:top w:val="single" w:sz="4" w:space="0" w:color="auto"/>
              <w:bottom w:val="single" w:sz="4" w:space="0" w:color="auto"/>
            </w:tcBorders>
          </w:tcPr>
          <w:p w:rsidR="002A5FA5" w:rsidRPr="00A924AC" w:rsidRDefault="002A5FA5" w:rsidP="009E09B7">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9E09B7">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38405- 1 (12.85)</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ISO 15682 (01.02)</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val="restart"/>
          </w:tcPr>
          <w:p w:rsidR="002A5FA5" w:rsidRPr="00A924AC" w:rsidRDefault="002A5FA5" w:rsidP="009E09B7">
            <w:pPr>
              <w:keepNext/>
              <w:rPr>
                <w:rFonts w:asciiTheme="minorHAnsi" w:hAnsiTheme="minorHAnsi"/>
                <w:bCs/>
                <w:sz w:val="22"/>
                <w:szCs w:val="22"/>
              </w:rPr>
            </w:pPr>
          </w:p>
        </w:tc>
        <w:tc>
          <w:tcPr>
            <w:tcW w:w="4395" w:type="dxa"/>
            <w:vMerge w:val="restart"/>
          </w:tcPr>
          <w:p w:rsidR="002A5FA5" w:rsidRPr="00A924AC" w:rsidRDefault="002A5FA5" w:rsidP="009E09B7">
            <w:pPr>
              <w:keepNext/>
              <w:keepLines/>
              <w:rPr>
                <w:rFonts w:asciiTheme="minorHAnsi" w:hAnsiTheme="minorHAnsi"/>
                <w:bCs/>
                <w:sz w:val="22"/>
                <w:szCs w:val="22"/>
              </w:rPr>
            </w:pPr>
            <w:r w:rsidRPr="00A924AC">
              <w:rPr>
                <w:rFonts w:asciiTheme="minorHAnsi" w:hAnsiTheme="minorHAnsi"/>
                <w:bCs/>
                <w:sz w:val="22"/>
                <w:szCs w:val="22"/>
              </w:rPr>
              <w:t>Sulfat</w:t>
            </w:r>
          </w:p>
        </w:tc>
        <w:tc>
          <w:tcPr>
            <w:tcW w:w="3118" w:type="dxa"/>
            <w:tcBorders>
              <w:top w:val="single" w:sz="4" w:space="0" w:color="auto"/>
              <w:bottom w:val="single" w:sz="4" w:space="0" w:color="auto"/>
            </w:tcBorders>
          </w:tcPr>
          <w:p w:rsidR="002A5FA5" w:rsidRPr="00A924AC" w:rsidRDefault="002A5FA5" w:rsidP="009E09B7">
            <w:pPr>
              <w:keepNext/>
              <w:rPr>
                <w:rFonts w:asciiTheme="minorHAnsi" w:hAnsiTheme="minorHAnsi"/>
                <w:b/>
                <w:bCs/>
                <w:sz w:val="22"/>
                <w:szCs w:val="22"/>
              </w:rPr>
            </w:pPr>
            <w:r w:rsidRPr="00A924AC">
              <w:rPr>
                <w:rFonts w:asciiTheme="minorHAnsi" w:hAnsiTheme="minorHAnsi"/>
                <w:b/>
                <w:bCs/>
                <w:sz w:val="22"/>
                <w:szCs w:val="22"/>
              </w:rPr>
              <w:t>DIN EN ISO 10304- 1 (07.09)</w:t>
            </w:r>
          </w:p>
        </w:tc>
        <w:tc>
          <w:tcPr>
            <w:tcW w:w="425" w:type="dxa"/>
            <w:tcBorders>
              <w:top w:val="single" w:sz="4" w:space="0" w:color="auto"/>
              <w:bottom w:val="single" w:sz="4" w:space="0" w:color="auto"/>
            </w:tcBorders>
          </w:tcPr>
          <w:p w:rsidR="002A5FA5" w:rsidRPr="00A924AC" w:rsidRDefault="002A5FA5" w:rsidP="009E09B7">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9E09B7">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38405- 5 (01.85)</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val="restart"/>
          </w:tcPr>
          <w:p w:rsidR="002A5FA5" w:rsidRPr="00A924AC" w:rsidRDefault="002A5FA5" w:rsidP="009E09B7">
            <w:pPr>
              <w:keepNext/>
              <w:rPr>
                <w:rFonts w:asciiTheme="minorHAnsi" w:hAnsiTheme="minorHAnsi"/>
                <w:bCs/>
                <w:sz w:val="22"/>
                <w:szCs w:val="22"/>
              </w:rPr>
            </w:pPr>
          </w:p>
        </w:tc>
        <w:tc>
          <w:tcPr>
            <w:tcW w:w="4395" w:type="dxa"/>
            <w:vMerge w:val="restart"/>
          </w:tcPr>
          <w:p w:rsidR="002A5FA5" w:rsidRPr="00A924AC" w:rsidRDefault="002A5FA5" w:rsidP="009E09B7">
            <w:pPr>
              <w:keepNext/>
              <w:keepLines/>
              <w:rPr>
                <w:rFonts w:asciiTheme="minorHAnsi" w:hAnsiTheme="minorHAnsi"/>
                <w:bCs/>
                <w:sz w:val="22"/>
                <w:szCs w:val="22"/>
              </w:rPr>
            </w:pPr>
            <w:r w:rsidRPr="00A924AC">
              <w:rPr>
                <w:rFonts w:asciiTheme="minorHAnsi" w:hAnsiTheme="minorHAnsi"/>
                <w:bCs/>
                <w:sz w:val="22"/>
                <w:szCs w:val="22"/>
              </w:rPr>
              <w:t>Cyanide, leicht freisetzbar</w:t>
            </w:r>
          </w:p>
        </w:tc>
        <w:tc>
          <w:tcPr>
            <w:tcW w:w="3118" w:type="dxa"/>
            <w:tcBorders>
              <w:top w:val="single" w:sz="4" w:space="0" w:color="auto"/>
              <w:bottom w:val="single" w:sz="4" w:space="0" w:color="auto"/>
            </w:tcBorders>
          </w:tcPr>
          <w:p w:rsidR="002A5FA5" w:rsidRPr="00A924AC" w:rsidRDefault="002A5FA5" w:rsidP="009E09B7">
            <w:pPr>
              <w:keepNext/>
              <w:rPr>
                <w:rFonts w:asciiTheme="minorHAnsi" w:hAnsiTheme="minorHAnsi"/>
                <w:b/>
                <w:bCs/>
                <w:sz w:val="22"/>
                <w:szCs w:val="22"/>
              </w:rPr>
            </w:pPr>
            <w:r w:rsidRPr="00A924AC">
              <w:rPr>
                <w:rFonts w:asciiTheme="minorHAnsi" w:hAnsiTheme="minorHAnsi"/>
                <w:b/>
                <w:bCs/>
                <w:sz w:val="22"/>
                <w:szCs w:val="22"/>
              </w:rPr>
              <w:t>DIN 38405- 13 (04.11)</w:t>
            </w:r>
          </w:p>
        </w:tc>
        <w:tc>
          <w:tcPr>
            <w:tcW w:w="425" w:type="dxa"/>
            <w:tcBorders>
              <w:top w:val="single" w:sz="4" w:space="0" w:color="auto"/>
              <w:bottom w:val="single" w:sz="4" w:space="0" w:color="auto"/>
            </w:tcBorders>
          </w:tcPr>
          <w:p w:rsidR="002A5FA5" w:rsidRPr="00A924AC" w:rsidRDefault="002A5FA5" w:rsidP="009E09B7">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9E09B7">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nil"/>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bei Sulfid haltigen Abfällen:</w:t>
            </w:r>
          </w:p>
        </w:tc>
        <w:tc>
          <w:tcPr>
            <w:tcW w:w="425" w:type="dxa"/>
            <w:tcBorders>
              <w:top w:val="single" w:sz="4" w:space="0" w:color="auto"/>
              <w:bottom w:val="nil"/>
            </w:tcBorders>
          </w:tcPr>
          <w:p w:rsidR="002A5FA5" w:rsidRPr="00A924AC" w:rsidRDefault="002A5FA5" w:rsidP="00A134D2">
            <w:pPr>
              <w:jc w:val="center"/>
              <w:rPr>
                <w:rFonts w:asciiTheme="minorHAnsi" w:hAnsiTheme="minorHAnsi" w:cs="Arial"/>
                <w:b/>
                <w:color w:val="000000"/>
                <w:sz w:val="22"/>
                <w:szCs w:val="22"/>
              </w:rPr>
            </w:pPr>
          </w:p>
        </w:tc>
        <w:tc>
          <w:tcPr>
            <w:tcW w:w="1134" w:type="dxa"/>
            <w:tcBorders>
              <w:top w:val="single" w:sz="4" w:space="0" w:color="auto"/>
              <w:bottom w:val="nil"/>
            </w:tcBorders>
          </w:tcPr>
          <w:p w:rsidR="002A5FA5" w:rsidRPr="00A924AC" w:rsidRDefault="002A5FA5" w:rsidP="00A134D2">
            <w:pPr>
              <w:jc w:val="center"/>
              <w:rPr>
                <w:rFonts w:asciiTheme="minorHAnsi" w:hAnsiTheme="minorHAnsi" w:cs="Arial"/>
                <w:sz w:val="22"/>
                <w:szCs w:val="22"/>
              </w:rPr>
            </w:pPr>
          </w:p>
        </w:tc>
      </w:tr>
      <w:tr w:rsidR="002A5FA5" w:rsidRPr="00A924AC" w:rsidTr="002F72A0">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2F72A0">
            <w:pPr>
              <w:keepLines/>
              <w:rPr>
                <w:rFonts w:asciiTheme="minorHAnsi" w:hAnsiTheme="minorHAnsi"/>
                <w:bCs/>
                <w:sz w:val="22"/>
                <w:szCs w:val="22"/>
              </w:rPr>
            </w:pPr>
          </w:p>
        </w:tc>
        <w:tc>
          <w:tcPr>
            <w:tcW w:w="3118" w:type="dxa"/>
            <w:tcBorders>
              <w:top w:val="nil"/>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ISO 17380 (05.06)</w:t>
            </w:r>
          </w:p>
        </w:tc>
        <w:tc>
          <w:tcPr>
            <w:tcW w:w="425" w:type="dxa"/>
            <w:tcBorders>
              <w:top w:val="nil"/>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nil"/>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ISO 14403- 1 (10.12)</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val="restart"/>
          </w:tcPr>
          <w:p w:rsidR="002A5FA5" w:rsidRPr="00A924AC" w:rsidRDefault="002A5FA5" w:rsidP="009E09B7">
            <w:pPr>
              <w:keepNext/>
              <w:rPr>
                <w:rFonts w:asciiTheme="minorHAnsi" w:hAnsiTheme="minorHAnsi"/>
                <w:bCs/>
                <w:sz w:val="22"/>
                <w:szCs w:val="22"/>
              </w:rPr>
            </w:pPr>
          </w:p>
        </w:tc>
        <w:tc>
          <w:tcPr>
            <w:tcW w:w="4395" w:type="dxa"/>
            <w:vMerge w:val="restart"/>
          </w:tcPr>
          <w:p w:rsidR="002A5FA5" w:rsidRPr="00A924AC" w:rsidRDefault="002A5FA5" w:rsidP="009E09B7">
            <w:pPr>
              <w:keepNext/>
              <w:keepLines/>
              <w:rPr>
                <w:rFonts w:asciiTheme="minorHAnsi" w:hAnsiTheme="minorHAnsi"/>
                <w:bCs/>
                <w:sz w:val="22"/>
                <w:szCs w:val="22"/>
              </w:rPr>
            </w:pPr>
            <w:r w:rsidRPr="00A924AC">
              <w:rPr>
                <w:rFonts w:asciiTheme="minorHAnsi" w:hAnsiTheme="minorHAnsi"/>
                <w:bCs/>
                <w:sz w:val="22"/>
                <w:szCs w:val="22"/>
              </w:rPr>
              <w:t>Fluorid</w:t>
            </w:r>
          </w:p>
        </w:tc>
        <w:tc>
          <w:tcPr>
            <w:tcW w:w="3118" w:type="dxa"/>
            <w:tcBorders>
              <w:top w:val="single" w:sz="4" w:space="0" w:color="auto"/>
              <w:bottom w:val="single" w:sz="4" w:space="0" w:color="auto"/>
            </w:tcBorders>
          </w:tcPr>
          <w:p w:rsidR="002A5FA5" w:rsidRPr="00A924AC" w:rsidRDefault="002A5FA5" w:rsidP="009E09B7">
            <w:pPr>
              <w:keepNext/>
              <w:rPr>
                <w:rFonts w:asciiTheme="minorHAnsi" w:hAnsiTheme="minorHAnsi"/>
                <w:b/>
                <w:bCs/>
                <w:sz w:val="22"/>
                <w:szCs w:val="22"/>
              </w:rPr>
            </w:pPr>
            <w:r w:rsidRPr="00A924AC">
              <w:rPr>
                <w:rFonts w:asciiTheme="minorHAnsi" w:hAnsiTheme="minorHAnsi"/>
                <w:b/>
                <w:bCs/>
                <w:sz w:val="22"/>
                <w:szCs w:val="22"/>
              </w:rPr>
              <w:t>DIN 38405- 4 (07.85)</w:t>
            </w:r>
          </w:p>
        </w:tc>
        <w:tc>
          <w:tcPr>
            <w:tcW w:w="425" w:type="dxa"/>
            <w:tcBorders>
              <w:top w:val="single" w:sz="4" w:space="0" w:color="auto"/>
              <w:bottom w:val="single" w:sz="4" w:space="0" w:color="auto"/>
            </w:tcBorders>
          </w:tcPr>
          <w:p w:rsidR="002A5FA5" w:rsidRPr="00A924AC" w:rsidRDefault="002A5FA5" w:rsidP="009E09B7">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9E09B7">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2F72A0">
            <w:pPr>
              <w:keepLines/>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ISO 10304- 1 (07.09)</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0"/>
        <w:gridCol w:w="4324"/>
        <w:gridCol w:w="3068"/>
        <w:gridCol w:w="420"/>
        <w:gridCol w:w="1117"/>
      </w:tblGrid>
      <w:tr w:rsidR="002A5FA5" w:rsidRPr="00A924AC" w:rsidTr="00A30590">
        <w:trPr>
          <w:tblHeader/>
        </w:trPr>
        <w:tc>
          <w:tcPr>
            <w:tcW w:w="709" w:type="dxa"/>
            <w:tcBorders>
              <w:top w:val="single" w:sz="4" w:space="0" w:color="auto"/>
              <w:bottom w:val="single" w:sz="4" w:space="0" w:color="auto"/>
            </w:tcBorders>
          </w:tcPr>
          <w:p w:rsidR="002A5FA5" w:rsidRPr="00A924AC" w:rsidRDefault="002A5FA5" w:rsidP="00E64B60">
            <w:pPr>
              <w:keepNext/>
              <w:rPr>
                <w:rFonts w:asciiTheme="minorHAnsi" w:hAnsiTheme="minorHAnsi"/>
                <w:b/>
                <w:bCs/>
                <w:sz w:val="22"/>
                <w:szCs w:val="22"/>
              </w:rPr>
            </w:pPr>
            <w:r w:rsidRPr="00A924AC">
              <w:rPr>
                <w:rFonts w:asciiTheme="minorHAnsi" w:hAnsiTheme="minorHAnsi"/>
                <w:b/>
                <w:bCs/>
                <w:sz w:val="22"/>
                <w:szCs w:val="22"/>
              </w:rPr>
              <w:t>5.4</w:t>
            </w:r>
          </w:p>
        </w:tc>
        <w:tc>
          <w:tcPr>
            <w:tcW w:w="4395" w:type="dxa"/>
            <w:tcBorders>
              <w:top w:val="single" w:sz="4" w:space="0" w:color="auto"/>
              <w:bottom w:val="single" w:sz="4" w:space="0" w:color="auto"/>
            </w:tcBorders>
          </w:tcPr>
          <w:p w:rsidR="002A5FA5" w:rsidRPr="00A924AC" w:rsidRDefault="002A5FA5" w:rsidP="00E64B60">
            <w:pPr>
              <w:keepNext/>
              <w:rPr>
                <w:rFonts w:asciiTheme="minorHAnsi" w:hAnsiTheme="minorHAnsi"/>
                <w:b/>
                <w:bCs/>
                <w:sz w:val="22"/>
                <w:szCs w:val="22"/>
              </w:rPr>
            </w:pPr>
            <w:r w:rsidRPr="00A924AC">
              <w:rPr>
                <w:rFonts w:asciiTheme="minorHAnsi" w:hAnsiTheme="minorHAnsi"/>
                <w:b/>
                <w:bCs/>
                <w:sz w:val="22"/>
                <w:szCs w:val="22"/>
              </w:rPr>
              <w:t>Biologische Abbaubarkeit des Trocken</w:t>
            </w:r>
            <w:r w:rsidRPr="00A924AC">
              <w:rPr>
                <w:rFonts w:asciiTheme="minorHAnsi" w:hAnsiTheme="minorHAnsi"/>
                <w:b/>
                <w:bCs/>
                <w:sz w:val="22"/>
                <w:szCs w:val="22"/>
              </w:rPr>
              <w:softHyphen/>
              <w:t>rückstandes der Originalsubstanz</w:t>
            </w:r>
          </w:p>
        </w:tc>
        <w:tc>
          <w:tcPr>
            <w:tcW w:w="3118" w:type="dxa"/>
            <w:tcBorders>
              <w:top w:val="single" w:sz="4" w:space="0" w:color="auto"/>
              <w:bottom w:val="single" w:sz="4" w:space="0" w:color="auto"/>
            </w:tcBorders>
          </w:tcPr>
          <w:p w:rsidR="002A5FA5" w:rsidRPr="00A924AC" w:rsidRDefault="002A5FA5" w:rsidP="00E64B60">
            <w:pPr>
              <w:keepNext/>
              <w:rPr>
                <w:rFonts w:asciiTheme="minorHAnsi" w:hAnsiTheme="minorHAnsi"/>
                <w:b/>
                <w:bCs/>
                <w:sz w:val="22"/>
                <w:szCs w:val="22"/>
              </w:rPr>
            </w:pPr>
            <w:r w:rsidRPr="00A924AC">
              <w:rPr>
                <w:rFonts w:asciiTheme="minorHAnsi" w:hAnsiTheme="minorHAnsi"/>
                <w:b/>
                <w:bCs/>
                <w:sz w:val="22"/>
                <w:szCs w:val="22"/>
              </w:rPr>
              <w:t>Anhang 4 Nr. 3.3 DepV</w:t>
            </w:r>
          </w:p>
        </w:tc>
        <w:tc>
          <w:tcPr>
            <w:tcW w:w="425"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b/>
                <w:color w:val="000000"/>
                <w:sz w:val="22"/>
                <w:szCs w:val="22"/>
              </w:rPr>
            </w:pPr>
          </w:p>
        </w:tc>
        <w:tc>
          <w:tcPr>
            <w:tcW w:w="1134"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sz w:val="22"/>
                <w:szCs w:val="22"/>
              </w:rPr>
            </w:pPr>
          </w:p>
        </w:tc>
      </w:tr>
      <w:tr w:rsidR="002A5FA5" w:rsidRPr="00A924AC" w:rsidTr="002F72A0">
        <w:tc>
          <w:tcPr>
            <w:tcW w:w="709"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p>
        </w:tc>
        <w:tc>
          <w:tcPr>
            <w:tcW w:w="4395"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Atmungsaktivität über 4 Tage (AT</w:t>
            </w:r>
            <w:r w:rsidRPr="00A924AC">
              <w:rPr>
                <w:rFonts w:asciiTheme="minorHAnsi" w:hAnsiTheme="minorHAnsi"/>
                <w:bCs/>
                <w:sz w:val="22"/>
                <w:szCs w:val="22"/>
                <w:vertAlign w:val="subscript"/>
              </w:rPr>
              <w:t>4</w:t>
            </w:r>
            <w:r w:rsidRPr="00A924AC">
              <w:rPr>
                <w:rFonts w:asciiTheme="minorHAnsi" w:hAnsiTheme="minorHAnsi"/>
                <w:bCs/>
                <w:sz w:val="22"/>
                <w:szCs w:val="22"/>
              </w:rPr>
              <w:t>)</w:t>
            </w: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Anhang 4 Nr. 3.3.1 DepV</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2F72A0">
        <w:tc>
          <w:tcPr>
            <w:tcW w:w="709"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p>
        </w:tc>
        <w:tc>
          <w:tcPr>
            <w:tcW w:w="4395"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Gasbildung über 21 Tage (GB</w:t>
            </w:r>
            <w:r w:rsidRPr="00A924AC">
              <w:rPr>
                <w:rFonts w:asciiTheme="minorHAnsi" w:hAnsiTheme="minorHAnsi"/>
                <w:bCs/>
                <w:sz w:val="22"/>
                <w:szCs w:val="22"/>
                <w:vertAlign w:val="subscript"/>
              </w:rPr>
              <w:t>21</w:t>
            </w:r>
            <w:r w:rsidRPr="00A924AC">
              <w:rPr>
                <w:rFonts w:asciiTheme="minorHAnsi" w:hAnsiTheme="minorHAnsi"/>
                <w:bCs/>
                <w:sz w:val="22"/>
                <w:szCs w:val="22"/>
              </w:rPr>
              <w:t>)</w:t>
            </w: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Anhang 4 Nr. 3.3.2 DepV</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282112" w:rsidRPr="00A924AC" w:rsidRDefault="00282112" w:rsidP="00103ED8">
      <w:pPr>
        <w:keepNext/>
        <w:spacing w:before="360" w:after="240"/>
        <w:rPr>
          <w:rFonts w:asciiTheme="minorHAnsi" w:hAnsiTheme="minorHAnsi"/>
          <w:b/>
          <w:bCs/>
          <w:sz w:val="22"/>
          <w:szCs w:val="22"/>
        </w:rPr>
      </w:pPr>
      <w:r w:rsidRPr="00A924AC">
        <w:rPr>
          <w:rFonts w:asciiTheme="minorHAnsi" w:hAnsiTheme="minorHAnsi"/>
          <w:b/>
          <w:bCs/>
          <w:sz w:val="22"/>
          <w:szCs w:val="22"/>
        </w:rPr>
        <w:t>Untersuchungsbereich 6: Altholz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0"/>
        <w:gridCol w:w="4324"/>
        <w:gridCol w:w="3068"/>
        <w:gridCol w:w="420"/>
        <w:gridCol w:w="1117"/>
      </w:tblGrid>
      <w:tr w:rsidR="002A5FA5" w:rsidRPr="00A924AC" w:rsidTr="00103ED8">
        <w:trPr>
          <w:cantSplit/>
          <w:tblHeader/>
        </w:trPr>
        <w:tc>
          <w:tcPr>
            <w:tcW w:w="709" w:type="dxa"/>
            <w:shd w:val="clear" w:color="auto" w:fill="F2F2F2"/>
          </w:tcPr>
          <w:p w:rsidR="002A5FA5" w:rsidRPr="00A924AC" w:rsidRDefault="002A5FA5" w:rsidP="00A134D2">
            <w:pPr>
              <w:keepNext/>
              <w:rPr>
                <w:rFonts w:asciiTheme="minorHAnsi" w:hAnsiTheme="minorHAnsi" w:cs="Arial"/>
                <w:b/>
                <w:sz w:val="22"/>
                <w:szCs w:val="22"/>
              </w:rPr>
            </w:pPr>
          </w:p>
        </w:tc>
        <w:tc>
          <w:tcPr>
            <w:tcW w:w="4395" w:type="dxa"/>
            <w:shd w:val="clear" w:color="auto" w:fill="F2F2F2"/>
          </w:tcPr>
          <w:p w:rsidR="002A5FA5" w:rsidRPr="00A924AC" w:rsidRDefault="002A5FA5" w:rsidP="00A134D2">
            <w:pPr>
              <w:keepNext/>
              <w:rPr>
                <w:rFonts w:asciiTheme="minorHAnsi" w:hAnsiTheme="minorHAnsi" w:cs="Arial"/>
                <w:b/>
                <w:sz w:val="22"/>
                <w:szCs w:val="22"/>
              </w:rPr>
            </w:pPr>
            <w:r w:rsidRPr="00A924AC">
              <w:rPr>
                <w:rFonts w:asciiTheme="minorHAnsi" w:hAnsiTheme="minorHAnsi" w:cs="Arial"/>
                <w:b/>
                <w:sz w:val="22"/>
                <w:szCs w:val="22"/>
              </w:rPr>
              <w:t>Teilbereiche/</w:t>
            </w:r>
          </w:p>
          <w:p w:rsidR="002A5FA5" w:rsidRPr="00A924AC" w:rsidRDefault="002A5FA5" w:rsidP="00A134D2">
            <w:pPr>
              <w:keepNext/>
              <w:rPr>
                <w:rFonts w:asciiTheme="minorHAnsi" w:hAnsiTheme="minorHAnsi" w:cs="Arial"/>
                <w:sz w:val="22"/>
                <w:szCs w:val="22"/>
              </w:rPr>
            </w:pPr>
            <w:r w:rsidRPr="00A924AC">
              <w:rPr>
                <w:rFonts w:asciiTheme="minorHAnsi" w:hAnsiTheme="minorHAnsi" w:cs="Arial"/>
                <w:sz w:val="22"/>
                <w:szCs w:val="22"/>
              </w:rPr>
              <w:t>Parameter</w:t>
            </w:r>
          </w:p>
        </w:tc>
        <w:tc>
          <w:tcPr>
            <w:tcW w:w="3118" w:type="dxa"/>
            <w:shd w:val="clear" w:color="auto" w:fill="F2F2F2"/>
          </w:tcPr>
          <w:p w:rsidR="002A5FA5" w:rsidRPr="00A924AC" w:rsidRDefault="002A5FA5" w:rsidP="00A134D2">
            <w:pPr>
              <w:keepNext/>
              <w:rPr>
                <w:rFonts w:asciiTheme="minorHAnsi" w:hAnsiTheme="minorHAnsi" w:cs="Arial"/>
                <w:b/>
                <w:sz w:val="22"/>
                <w:szCs w:val="22"/>
              </w:rPr>
            </w:pPr>
            <w:r w:rsidRPr="00A924AC">
              <w:rPr>
                <w:rFonts w:asciiTheme="minorHAnsi" w:hAnsiTheme="minorHAnsi" w:cs="Arial"/>
                <w:b/>
                <w:sz w:val="22"/>
                <w:szCs w:val="22"/>
              </w:rPr>
              <w:t>Grundlage/</w:t>
            </w:r>
          </w:p>
          <w:p w:rsidR="002A5FA5" w:rsidRPr="00A924AC" w:rsidRDefault="002A5FA5" w:rsidP="00A134D2">
            <w:pPr>
              <w:keepNext/>
              <w:rPr>
                <w:rFonts w:asciiTheme="minorHAnsi" w:hAnsiTheme="minorHAnsi" w:cs="Arial"/>
                <w:bCs/>
                <w:sz w:val="22"/>
                <w:szCs w:val="22"/>
              </w:rPr>
            </w:pPr>
            <w:r w:rsidRPr="00A924AC">
              <w:rPr>
                <w:rFonts w:asciiTheme="minorHAnsi" w:hAnsiTheme="minorHAnsi" w:cs="Arial"/>
                <w:bCs/>
                <w:sz w:val="22"/>
                <w:szCs w:val="22"/>
              </w:rPr>
              <w:t>Verfahren</w:t>
            </w:r>
          </w:p>
        </w:tc>
        <w:tc>
          <w:tcPr>
            <w:tcW w:w="425" w:type="dxa"/>
            <w:shd w:val="clear" w:color="auto" w:fill="F2F2F2"/>
          </w:tcPr>
          <w:p w:rsidR="002A5FA5" w:rsidRPr="00A924AC" w:rsidRDefault="002A5FA5" w:rsidP="00A134D2">
            <w:pPr>
              <w:keepNext/>
              <w:rPr>
                <w:rFonts w:asciiTheme="minorHAnsi" w:hAnsiTheme="minorHAnsi" w:cs="Arial"/>
                <w:b/>
                <w:sz w:val="22"/>
                <w:szCs w:val="22"/>
              </w:rPr>
            </w:pPr>
          </w:p>
        </w:tc>
        <w:tc>
          <w:tcPr>
            <w:tcW w:w="1134" w:type="dxa"/>
            <w:shd w:val="clear" w:color="auto" w:fill="F2F2F2"/>
          </w:tcPr>
          <w:p w:rsidR="002A5FA5" w:rsidRPr="00A924AC" w:rsidRDefault="002A5FA5" w:rsidP="00A134D2">
            <w:pPr>
              <w:keepNext/>
              <w:rPr>
                <w:rFonts w:asciiTheme="minorHAnsi" w:hAnsiTheme="minorHAnsi" w:cs="Arial"/>
                <w:b/>
                <w:sz w:val="22"/>
                <w:szCs w:val="22"/>
              </w:rPr>
            </w:pPr>
            <w:r w:rsidRPr="00A924AC">
              <w:rPr>
                <w:rFonts w:asciiTheme="minorHAnsi" w:hAnsiTheme="minorHAnsi" w:cs="Arial"/>
                <w:b/>
                <w:sz w:val="22"/>
                <w:szCs w:val="22"/>
              </w:rPr>
              <w:t>Standort</w:t>
            </w:r>
          </w:p>
        </w:tc>
      </w:tr>
      <w:tr w:rsidR="002A5FA5" w:rsidRPr="00A924AC" w:rsidTr="00103ED8">
        <w:trPr>
          <w:cantSplit/>
        </w:trPr>
        <w:tc>
          <w:tcPr>
            <w:tcW w:w="709" w:type="dxa"/>
            <w:shd w:val="clear" w:color="auto" w:fill="FFFFFF"/>
          </w:tcPr>
          <w:p w:rsidR="002A5FA5" w:rsidRPr="00A924AC" w:rsidRDefault="002A5FA5" w:rsidP="00A134D2">
            <w:pPr>
              <w:keepNext/>
              <w:rPr>
                <w:rFonts w:asciiTheme="minorHAnsi" w:hAnsiTheme="minorHAnsi"/>
                <w:b/>
                <w:bCs/>
                <w:sz w:val="22"/>
                <w:szCs w:val="22"/>
              </w:rPr>
            </w:pPr>
          </w:p>
        </w:tc>
        <w:tc>
          <w:tcPr>
            <w:tcW w:w="4395" w:type="dxa"/>
            <w:shd w:val="clear" w:color="auto" w:fill="FFFFFF"/>
          </w:tcPr>
          <w:p w:rsidR="002A5FA5" w:rsidRPr="00A924AC" w:rsidRDefault="002A5FA5" w:rsidP="00A134D2">
            <w:pPr>
              <w:keepNext/>
              <w:rPr>
                <w:rFonts w:asciiTheme="minorHAnsi" w:hAnsiTheme="minorHAnsi"/>
                <w:b/>
                <w:bCs/>
                <w:sz w:val="22"/>
                <w:szCs w:val="22"/>
              </w:rPr>
            </w:pPr>
          </w:p>
        </w:tc>
        <w:tc>
          <w:tcPr>
            <w:tcW w:w="3118" w:type="dxa"/>
            <w:shd w:val="clear" w:color="auto" w:fill="FFFFFF"/>
          </w:tcPr>
          <w:p w:rsidR="002A5FA5" w:rsidRPr="00A924AC" w:rsidRDefault="002A5FA5" w:rsidP="00A134D2">
            <w:pPr>
              <w:keepNext/>
              <w:rPr>
                <w:rFonts w:asciiTheme="minorHAnsi" w:hAnsiTheme="minorHAnsi"/>
                <w:b/>
                <w:bCs/>
                <w:sz w:val="22"/>
                <w:szCs w:val="22"/>
              </w:rPr>
            </w:pPr>
            <w:r w:rsidRPr="00A924AC">
              <w:rPr>
                <w:rFonts w:asciiTheme="minorHAnsi" w:hAnsiTheme="minorHAnsi"/>
                <w:b/>
                <w:bCs/>
                <w:sz w:val="22"/>
                <w:szCs w:val="22"/>
              </w:rPr>
              <w:t>AltholzV</w:t>
            </w:r>
          </w:p>
        </w:tc>
        <w:tc>
          <w:tcPr>
            <w:tcW w:w="425" w:type="dxa"/>
            <w:shd w:val="clear" w:color="auto" w:fill="FFFFFF"/>
          </w:tcPr>
          <w:p w:rsidR="002A5FA5" w:rsidRPr="00A924AC" w:rsidRDefault="002A5FA5" w:rsidP="00A134D2">
            <w:pPr>
              <w:keepNext/>
              <w:rPr>
                <w:rFonts w:asciiTheme="minorHAnsi" w:hAnsiTheme="minorHAnsi"/>
                <w:b/>
                <w:bCs/>
                <w:sz w:val="22"/>
                <w:szCs w:val="22"/>
              </w:rPr>
            </w:pPr>
          </w:p>
        </w:tc>
        <w:tc>
          <w:tcPr>
            <w:tcW w:w="1134" w:type="dxa"/>
            <w:shd w:val="clear" w:color="auto" w:fill="FFFFFF"/>
          </w:tcPr>
          <w:p w:rsidR="002A5FA5" w:rsidRPr="00A924AC" w:rsidRDefault="002A5FA5" w:rsidP="00A134D2">
            <w:pPr>
              <w:keepNext/>
              <w:rPr>
                <w:rFonts w:asciiTheme="minorHAnsi" w:hAnsiTheme="minorHAnsi"/>
                <w:b/>
                <w:bCs/>
                <w:sz w:val="22"/>
                <w:szCs w:val="22"/>
              </w:rPr>
            </w:pPr>
          </w:p>
        </w:tc>
      </w:tr>
      <w:tr w:rsidR="002A5FA5" w:rsidRPr="00A924AC" w:rsidTr="00103ED8">
        <w:trPr>
          <w:cantSplit/>
        </w:trPr>
        <w:tc>
          <w:tcPr>
            <w:tcW w:w="709" w:type="dxa"/>
            <w:tcBorders>
              <w:bottom w:val="single" w:sz="4" w:space="0" w:color="auto"/>
            </w:tcBorders>
          </w:tcPr>
          <w:p w:rsidR="002A5FA5" w:rsidRPr="00A924AC" w:rsidRDefault="002A5FA5" w:rsidP="00A134D2">
            <w:pPr>
              <w:keepNext/>
              <w:rPr>
                <w:rFonts w:asciiTheme="minorHAnsi" w:hAnsiTheme="minorHAnsi"/>
                <w:b/>
                <w:bCs/>
                <w:sz w:val="22"/>
                <w:szCs w:val="22"/>
              </w:rPr>
            </w:pPr>
            <w:r w:rsidRPr="00A924AC">
              <w:rPr>
                <w:rFonts w:asciiTheme="minorHAnsi" w:hAnsiTheme="minorHAnsi"/>
                <w:b/>
                <w:bCs/>
                <w:sz w:val="22"/>
                <w:szCs w:val="22"/>
              </w:rPr>
              <w:t>6.1</w:t>
            </w:r>
          </w:p>
        </w:tc>
        <w:tc>
          <w:tcPr>
            <w:tcW w:w="4395" w:type="dxa"/>
            <w:tcBorders>
              <w:bottom w:val="single" w:sz="4" w:space="0" w:color="auto"/>
            </w:tcBorders>
          </w:tcPr>
          <w:p w:rsidR="002A5FA5" w:rsidRPr="00A924AC" w:rsidRDefault="002A5FA5" w:rsidP="00A134D2">
            <w:pPr>
              <w:keepNext/>
              <w:rPr>
                <w:rFonts w:asciiTheme="minorHAnsi" w:hAnsiTheme="minorHAnsi"/>
                <w:b/>
                <w:bCs/>
                <w:sz w:val="22"/>
                <w:szCs w:val="22"/>
              </w:rPr>
            </w:pPr>
            <w:r w:rsidRPr="00A924AC">
              <w:rPr>
                <w:rFonts w:asciiTheme="minorHAnsi" w:hAnsiTheme="minorHAnsi"/>
                <w:b/>
                <w:bCs/>
                <w:sz w:val="22"/>
                <w:szCs w:val="22"/>
              </w:rPr>
              <w:t>Probenahme und Probenvorbereitung</w:t>
            </w:r>
          </w:p>
        </w:tc>
        <w:tc>
          <w:tcPr>
            <w:tcW w:w="3118" w:type="dxa"/>
            <w:tcBorders>
              <w:bottom w:val="single" w:sz="4" w:space="0" w:color="auto"/>
            </w:tcBorders>
          </w:tcPr>
          <w:p w:rsidR="002A5FA5" w:rsidRPr="00A924AC" w:rsidRDefault="002A5FA5" w:rsidP="00A134D2">
            <w:pPr>
              <w:keepNext/>
              <w:rPr>
                <w:rFonts w:asciiTheme="minorHAnsi" w:hAnsiTheme="minorHAnsi"/>
                <w:b/>
                <w:bCs/>
                <w:sz w:val="22"/>
                <w:szCs w:val="22"/>
              </w:rPr>
            </w:pPr>
            <w:r w:rsidRPr="00A924AC">
              <w:rPr>
                <w:rFonts w:asciiTheme="minorHAnsi" w:hAnsiTheme="minorHAnsi"/>
                <w:b/>
                <w:bCs/>
                <w:sz w:val="22"/>
                <w:szCs w:val="22"/>
              </w:rPr>
              <w:t>§ 6 Abs. 6 AltholzV</w:t>
            </w:r>
          </w:p>
        </w:tc>
        <w:tc>
          <w:tcPr>
            <w:tcW w:w="425" w:type="dxa"/>
            <w:tcBorders>
              <w:bottom w:val="single" w:sz="4" w:space="0" w:color="auto"/>
            </w:tcBorders>
          </w:tcPr>
          <w:p w:rsidR="002A5FA5" w:rsidRPr="00A924AC" w:rsidRDefault="002A5FA5" w:rsidP="00A134D2">
            <w:pPr>
              <w:keepNext/>
              <w:jc w:val="center"/>
              <w:rPr>
                <w:rFonts w:asciiTheme="minorHAnsi" w:hAnsiTheme="minorHAnsi" w:cs="Arial"/>
                <w:b/>
                <w:color w:val="000000"/>
                <w:sz w:val="22"/>
                <w:szCs w:val="22"/>
              </w:rPr>
            </w:pPr>
          </w:p>
        </w:tc>
        <w:tc>
          <w:tcPr>
            <w:tcW w:w="1134" w:type="dxa"/>
            <w:tcBorders>
              <w:bottom w:val="single" w:sz="4" w:space="0" w:color="auto"/>
            </w:tcBorders>
          </w:tcPr>
          <w:p w:rsidR="002A5FA5" w:rsidRPr="00A924AC" w:rsidRDefault="002A5FA5" w:rsidP="00A134D2">
            <w:pPr>
              <w:keepNext/>
              <w:jc w:val="center"/>
              <w:rPr>
                <w:rFonts w:asciiTheme="minorHAnsi" w:hAnsiTheme="minorHAnsi" w:cs="Arial"/>
                <w:sz w:val="22"/>
                <w:szCs w:val="22"/>
              </w:rPr>
            </w:pPr>
          </w:p>
        </w:tc>
      </w:tr>
      <w:tr w:rsidR="002A5FA5" w:rsidRPr="00A924AC" w:rsidTr="00103ED8">
        <w:trPr>
          <w:cantSplit/>
        </w:trPr>
        <w:tc>
          <w:tcPr>
            <w:tcW w:w="709" w:type="dxa"/>
            <w:tcBorders>
              <w:bottom w:val="single" w:sz="4" w:space="0" w:color="auto"/>
            </w:tcBorders>
          </w:tcPr>
          <w:p w:rsidR="002A5FA5" w:rsidRPr="00A924AC" w:rsidRDefault="002A5FA5" w:rsidP="00A134D2">
            <w:pPr>
              <w:jc w:val="right"/>
              <w:rPr>
                <w:rFonts w:asciiTheme="minorHAnsi" w:hAnsiTheme="minorHAnsi"/>
                <w:b/>
                <w:sz w:val="22"/>
                <w:szCs w:val="22"/>
              </w:rPr>
            </w:pPr>
            <w:r w:rsidRPr="00A924AC">
              <w:rPr>
                <w:rFonts w:asciiTheme="minorHAnsi" w:hAnsiTheme="minorHAnsi"/>
                <w:b/>
                <w:sz w:val="22"/>
                <w:szCs w:val="22"/>
              </w:rPr>
              <w:t>a)</w:t>
            </w:r>
          </w:p>
        </w:tc>
        <w:tc>
          <w:tcPr>
            <w:tcW w:w="4395" w:type="dxa"/>
            <w:tcBorders>
              <w:bottom w:val="single" w:sz="4" w:space="0" w:color="auto"/>
            </w:tcBorders>
          </w:tcPr>
          <w:p w:rsidR="002A5FA5" w:rsidRPr="00A924AC" w:rsidRDefault="002A5FA5" w:rsidP="00A134D2">
            <w:pPr>
              <w:rPr>
                <w:rFonts w:asciiTheme="minorHAnsi" w:hAnsiTheme="minorHAnsi"/>
                <w:b/>
                <w:sz w:val="22"/>
                <w:szCs w:val="22"/>
              </w:rPr>
            </w:pPr>
            <w:r w:rsidRPr="00A924AC">
              <w:rPr>
                <w:rFonts w:asciiTheme="minorHAnsi" w:hAnsiTheme="minorHAnsi"/>
                <w:b/>
                <w:sz w:val="22"/>
                <w:szCs w:val="22"/>
              </w:rPr>
              <w:t>Probenahme</w:t>
            </w:r>
          </w:p>
        </w:tc>
        <w:tc>
          <w:tcPr>
            <w:tcW w:w="3118" w:type="dxa"/>
            <w:tcBorders>
              <w:bottom w:val="single" w:sz="4" w:space="0" w:color="auto"/>
            </w:tcBorders>
          </w:tcPr>
          <w:p w:rsidR="002A5FA5" w:rsidRPr="00A924AC" w:rsidRDefault="002A5FA5" w:rsidP="00A134D2">
            <w:pPr>
              <w:rPr>
                <w:rFonts w:asciiTheme="minorHAnsi" w:hAnsiTheme="minorHAnsi"/>
                <w:sz w:val="22"/>
                <w:szCs w:val="22"/>
              </w:rPr>
            </w:pPr>
            <w:r w:rsidRPr="00A924AC">
              <w:rPr>
                <w:rFonts w:asciiTheme="minorHAnsi" w:hAnsiTheme="minorHAnsi"/>
                <w:sz w:val="22"/>
                <w:szCs w:val="22"/>
              </w:rPr>
              <w:t>LAGA PN 98 in Verbindung mit</w:t>
            </w:r>
          </w:p>
          <w:p w:rsidR="002A5FA5" w:rsidRPr="00A924AC" w:rsidRDefault="002A5FA5" w:rsidP="00A134D2">
            <w:pPr>
              <w:rPr>
                <w:rFonts w:asciiTheme="minorHAnsi" w:hAnsiTheme="minorHAnsi"/>
                <w:b/>
                <w:sz w:val="22"/>
                <w:szCs w:val="22"/>
              </w:rPr>
            </w:pPr>
            <w:r w:rsidRPr="00A924AC">
              <w:rPr>
                <w:rFonts w:asciiTheme="minorHAnsi" w:hAnsiTheme="minorHAnsi"/>
                <w:b/>
                <w:sz w:val="22"/>
                <w:szCs w:val="22"/>
              </w:rPr>
              <w:t>Anhang IV Nr. 1.1 AltholzV</w:t>
            </w:r>
          </w:p>
        </w:tc>
        <w:tc>
          <w:tcPr>
            <w:tcW w:w="425" w:type="dxa"/>
            <w:tcBorders>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tcBorders>
              <w:top w:val="single" w:sz="4" w:space="0" w:color="auto"/>
              <w:bottom w:val="single" w:sz="4" w:space="0" w:color="auto"/>
            </w:tcBorders>
          </w:tcPr>
          <w:p w:rsidR="002A5FA5" w:rsidRPr="00A924AC" w:rsidRDefault="002A5FA5" w:rsidP="00A134D2">
            <w:pPr>
              <w:jc w:val="right"/>
              <w:rPr>
                <w:rFonts w:asciiTheme="minorHAnsi" w:hAnsiTheme="minorHAnsi"/>
                <w:b/>
                <w:sz w:val="22"/>
                <w:szCs w:val="22"/>
              </w:rPr>
            </w:pPr>
            <w:r w:rsidRPr="00A924AC">
              <w:rPr>
                <w:rFonts w:asciiTheme="minorHAnsi" w:hAnsiTheme="minorHAnsi"/>
                <w:b/>
                <w:sz w:val="22"/>
                <w:szCs w:val="22"/>
              </w:rPr>
              <w:t>b)</w:t>
            </w:r>
          </w:p>
        </w:tc>
        <w:tc>
          <w:tcPr>
            <w:tcW w:w="4395" w:type="dxa"/>
            <w:tcBorders>
              <w:top w:val="single" w:sz="4" w:space="0" w:color="auto"/>
              <w:bottom w:val="single" w:sz="4" w:space="0" w:color="auto"/>
            </w:tcBorders>
          </w:tcPr>
          <w:p w:rsidR="002A5FA5" w:rsidRPr="00A924AC" w:rsidRDefault="002A5FA5" w:rsidP="00A134D2">
            <w:pPr>
              <w:rPr>
                <w:rFonts w:asciiTheme="minorHAnsi" w:hAnsiTheme="minorHAnsi"/>
                <w:b/>
                <w:sz w:val="22"/>
                <w:szCs w:val="22"/>
              </w:rPr>
            </w:pPr>
            <w:r w:rsidRPr="00A924AC">
              <w:rPr>
                <w:rFonts w:asciiTheme="minorHAnsi" w:hAnsiTheme="minorHAnsi"/>
                <w:b/>
                <w:sz w:val="22"/>
                <w:szCs w:val="22"/>
              </w:rPr>
              <w:t>Probenvorbereitung</w:t>
            </w: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sz w:val="22"/>
                <w:szCs w:val="22"/>
              </w:rPr>
            </w:pPr>
            <w:r w:rsidRPr="00A924AC">
              <w:rPr>
                <w:rFonts w:asciiTheme="minorHAnsi" w:hAnsiTheme="minorHAnsi"/>
                <w:sz w:val="22"/>
                <w:szCs w:val="22"/>
              </w:rPr>
              <w:t>DIN 19747 (07.09) in Verbindung mit</w:t>
            </w:r>
          </w:p>
          <w:p w:rsidR="002A5FA5" w:rsidRPr="00A924AC" w:rsidRDefault="002A5FA5" w:rsidP="00A134D2">
            <w:pPr>
              <w:rPr>
                <w:rFonts w:asciiTheme="minorHAnsi" w:hAnsiTheme="minorHAnsi"/>
                <w:b/>
                <w:sz w:val="22"/>
                <w:szCs w:val="22"/>
              </w:rPr>
            </w:pPr>
            <w:r w:rsidRPr="00A924AC">
              <w:rPr>
                <w:rFonts w:asciiTheme="minorHAnsi" w:hAnsiTheme="minorHAnsi"/>
                <w:b/>
                <w:sz w:val="22"/>
                <w:szCs w:val="22"/>
              </w:rPr>
              <w:t>Anhang IV Nr. 1.3</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tcBorders>
              <w:top w:val="single" w:sz="4" w:space="0" w:color="auto"/>
              <w:bottom w:val="single" w:sz="4" w:space="0" w:color="auto"/>
            </w:tcBorders>
          </w:tcPr>
          <w:p w:rsidR="002A5FA5" w:rsidRPr="00A924AC" w:rsidRDefault="002A5FA5" w:rsidP="00A134D2">
            <w:pPr>
              <w:jc w:val="right"/>
              <w:rPr>
                <w:rFonts w:asciiTheme="minorHAnsi" w:hAnsiTheme="minorHAnsi"/>
                <w:b/>
                <w:sz w:val="22"/>
                <w:szCs w:val="22"/>
              </w:rPr>
            </w:pPr>
          </w:p>
        </w:tc>
        <w:tc>
          <w:tcPr>
            <w:tcW w:w="4395" w:type="dxa"/>
            <w:tcBorders>
              <w:top w:val="single" w:sz="4" w:space="0" w:color="auto"/>
              <w:bottom w:val="single" w:sz="4" w:space="0" w:color="auto"/>
            </w:tcBorders>
          </w:tcPr>
          <w:p w:rsidR="002A5FA5" w:rsidRPr="00A924AC" w:rsidRDefault="002A5FA5" w:rsidP="00A134D2">
            <w:pPr>
              <w:rPr>
                <w:rFonts w:asciiTheme="minorHAnsi" w:hAnsiTheme="minorHAnsi"/>
                <w:b/>
                <w:sz w:val="22"/>
                <w:szCs w:val="22"/>
              </w:rPr>
            </w:pPr>
            <w:r w:rsidRPr="00A924AC">
              <w:rPr>
                <w:rFonts w:asciiTheme="minorHAnsi" w:hAnsiTheme="minorHAnsi"/>
                <w:b/>
                <w:sz w:val="22"/>
                <w:szCs w:val="22"/>
              </w:rPr>
              <w:t>Herstellung der Laborprobe</w:t>
            </w: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sz w:val="22"/>
                <w:szCs w:val="22"/>
              </w:rPr>
            </w:pPr>
            <w:r w:rsidRPr="00A924AC">
              <w:rPr>
                <w:rFonts w:asciiTheme="minorHAnsi" w:hAnsiTheme="minorHAnsi"/>
                <w:sz w:val="22"/>
                <w:szCs w:val="22"/>
              </w:rPr>
              <w:t xml:space="preserve">DIN 19747 (07.09) in Verbindung mit </w:t>
            </w:r>
          </w:p>
          <w:p w:rsidR="002A5FA5" w:rsidRPr="00A924AC" w:rsidRDefault="002A5FA5" w:rsidP="00A134D2">
            <w:pPr>
              <w:rPr>
                <w:rFonts w:asciiTheme="minorHAnsi" w:hAnsiTheme="minorHAnsi"/>
                <w:b/>
                <w:sz w:val="22"/>
                <w:szCs w:val="22"/>
              </w:rPr>
            </w:pPr>
            <w:r w:rsidRPr="00A924AC">
              <w:rPr>
                <w:rFonts w:asciiTheme="minorHAnsi" w:hAnsiTheme="minorHAnsi"/>
                <w:b/>
                <w:sz w:val="22"/>
                <w:szCs w:val="22"/>
              </w:rPr>
              <w:t>DIN 51701- 3 (08.85)</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tcBorders>
              <w:top w:val="single" w:sz="4" w:space="0" w:color="auto"/>
              <w:bottom w:val="single" w:sz="4" w:space="0" w:color="auto"/>
            </w:tcBorders>
          </w:tcPr>
          <w:p w:rsidR="002A5FA5" w:rsidRPr="00A924AC" w:rsidRDefault="002A5FA5" w:rsidP="00A134D2">
            <w:pPr>
              <w:jc w:val="right"/>
              <w:rPr>
                <w:rFonts w:asciiTheme="minorHAnsi" w:hAnsiTheme="minorHAnsi"/>
                <w:b/>
                <w:sz w:val="22"/>
                <w:szCs w:val="22"/>
              </w:rPr>
            </w:pPr>
          </w:p>
        </w:tc>
        <w:tc>
          <w:tcPr>
            <w:tcW w:w="4395" w:type="dxa"/>
            <w:tcBorders>
              <w:top w:val="single" w:sz="4" w:space="0" w:color="auto"/>
              <w:bottom w:val="single" w:sz="4" w:space="0" w:color="auto"/>
            </w:tcBorders>
          </w:tcPr>
          <w:p w:rsidR="002A5FA5" w:rsidRPr="00A924AC" w:rsidRDefault="002A5FA5" w:rsidP="00A134D2">
            <w:pPr>
              <w:rPr>
                <w:rFonts w:asciiTheme="minorHAnsi" w:hAnsiTheme="minorHAnsi"/>
                <w:b/>
                <w:sz w:val="22"/>
                <w:szCs w:val="22"/>
              </w:rPr>
            </w:pPr>
            <w:r w:rsidRPr="00A924AC">
              <w:rPr>
                <w:rFonts w:asciiTheme="minorHAnsi" w:hAnsiTheme="minorHAnsi"/>
                <w:b/>
                <w:sz w:val="22"/>
                <w:szCs w:val="22"/>
              </w:rPr>
              <w:t>Feuchtigkeitsgehalt</w:t>
            </w: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sz w:val="22"/>
                <w:szCs w:val="22"/>
              </w:rPr>
            </w:pPr>
            <w:r w:rsidRPr="00A924AC">
              <w:rPr>
                <w:rFonts w:asciiTheme="minorHAnsi" w:hAnsiTheme="minorHAnsi"/>
                <w:b/>
                <w:sz w:val="22"/>
                <w:szCs w:val="22"/>
              </w:rPr>
              <w:t>DIN 52183 (11.77)</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0"/>
        <w:gridCol w:w="4324"/>
        <w:gridCol w:w="3068"/>
        <w:gridCol w:w="420"/>
        <w:gridCol w:w="1117"/>
      </w:tblGrid>
      <w:tr w:rsidR="002A5FA5" w:rsidRPr="00A924AC" w:rsidTr="00A30590">
        <w:trPr>
          <w:cantSplit/>
          <w:tblHeader/>
        </w:trPr>
        <w:tc>
          <w:tcPr>
            <w:tcW w:w="709" w:type="dxa"/>
            <w:tcBorders>
              <w:top w:val="single" w:sz="4" w:space="0" w:color="auto"/>
              <w:bottom w:val="single" w:sz="4" w:space="0" w:color="auto"/>
            </w:tcBorders>
          </w:tcPr>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6.2</w:t>
            </w:r>
          </w:p>
        </w:tc>
        <w:tc>
          <w:tcPr>
            <w:tcW w:w="4395" w:type="dxa"/>
            <w:tcBorders>
              <w:top w:val="single" w:sz="4" w:space="0" w:color="auto"/>
              <w:bottom w:val="single" w:sz="4" w:space="0" w:color="auto"/>
            </w:tcBorders>
          </w:tcPr>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Schwermetalle</w:t>
            </w:r>
          </w:p>
        </w:tc>
        <w:tc>
          <w:tcPr>
            <w:tcW w:w="3118" w:type="dxa"/>
            <w:tcBorders>
              <w:top w:val="single" w:sz="4" w:space="0" w:color="auto"/>
              <w:bottom w:val="single" w:sz="4" w:space="0" w:color="auto"/>
            </w:tcBorders>
          </w:tcPr>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Anhang IV Nr. 1.4.3 AltholzV</w:t>
            </w:r>
          </w:p>
        </w:tc>
        <w:tc>
          <w:tcPr>
            <w:tcW w:w="425"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b/>
                <w:color w:val="000000"/>
                <w:sz w:val="22"/>
                <w:szCs w:val="22"/>
              </w:rPr>
            </w:pPr>
          </w:p>
        </w:tc>
        <w:tc>
          <w:tcPr>
            <w:tcW w:w="1134"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sz w:val="22"/>
                <w:szCs w:val="22"/>
              </w:rPr>
            </w:pPr>
          </w:p>
        </w:tc>
      </w:tr>
      <w:tr w:rsidR="002A5FA5" w:rsidRPr="00A924AC" w:rsidTr="00103ED8">
        <w:trPr>
          <w:cantSplit/>
        </w:trPr>
        <w:tc>
          <w:tcPr>
            <w:tcW w:w="709" w:type="dxa"/>
            <w:vMerge w:val="restart"/>
            <w:tcBorders>
              <w:top w:val="single" w:sz="4" w:space="0" w:color="auto"/>
            </w:tcBorders>
          </w:tcPr>
          <w:p w:rsidR="002A5FA5" w:rsidRPr="00A924AC" w:rsidRDefault="002A5FA5" w:rsidP="00264A09">
            <w:pPr>
              <w:keepNext/>
              <w:rPr>
                <w:rFonts w:asciiTheme="minorHAnsi" w:hAnsiTheme="minorHAnsi"/>
                <w:bCs/>
                <w:sz w:val="22"/>
                <w:szCs w:val="22"/>
              </w:rPr>
            </w:pPr>
          </w:p>
        </w:tc>
        <w:tc>
          <w:tcPr>
            <w:tcW w:w="4395" w:type="dxa"/>
            <w:vMerge w:val="restart"/>
            <w:tcBorders>
              <w:top w:val="single" w:sz="4" w:space="0" w:color="auto"/>
            </w:tcBorders>
          </w:tcPr>
          <w:p w:rsidR="002A5FA5" w:rsidRPr="00A924AC" w:rsidRDefault="002A5FA5" w:rsidP="00264A09">
            <w:pPr>
              <w:keepNext/>
              <w:rPr>
                <w:rFonts w:asciiTheme="minorHAnsi" w:hAnsiTheme="minorHAnsi"/>
                <w:bCs/>
                <w:sz w:val="22"/>
                <w:szCs w:val="22"/>
              </w:rPr>
            </w:pPr>
            <w:r w:rsidRPr="00A924AC">
              <w:rPr>
                <w:rFonts w:asciiTheme="minorHAnsi" w:hAnsiTheme="minorHAnsi"/>
                <w:bCs/>
                <w:sz w:val="22"/>
                <w:szCs w:val="22"/>
              </w:rPr>
              <w:t>Königswasseraufschluss</w:t>
            </w:r>
          </w:p>
        </w:tc>
        <w:tc>
          <w:tcPr>
            <w:tcW w:w="3118" w:type="dxa"/>
            <w:tcBorders>
              <w:top w:val="single" w:sz="4" w:space="0" w:color="auto"/>
              <w:bottom w:val="single" w:sz="4" w:space="0" w:color="auto"/>
            </w:tcBorders>
          </w:tcPr>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E DIN EN 13657 (10.99)</w:t>
            </w:r>
          </w:p>
        </w:tc>
        <w:tc>
          <w:tcPr>
            <w:tcW w:w="425"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EN 13657 (01.03)</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val="restart"/>
          </w:tcPr>
          <w:p w:rsidR="002A5FA5" w:rsidRPr="00A924AC" w:rsidRDefault="002A5FA5" w:rsidP="00264A09">
            <w:pPr>
              <w:keepNext/>
              <w:rPr>
                <w:rFonts w:asciiTheme="minorHAnsi" w:hAnsiTheme="minorHAnsi"/>
                <w:bCs/>
                <w:sz w:val="22"/>
                <w:szCs w:val="22"/>
              </w:rPr>
            </w:pPr>
          </w:p>
        </w:tc>
        <w:tc>
          <w:tcPr>
            <w:tcW w:w="4395" w:type="dxa"/>
            <w:vMerge w:val="restart"/>
          </w:tcPr>
          <w:p w:rsidR="002A5FA5" w:rsidRPr="00A924AC" w:rsidRDefault="002A5FA5" w:rsidP="00264A09">
            <w:pPr>
              <w:keepNext/>
              <w:rPr>
                <w:rFonts w:asciiTheme="minorHAnsi" w:hAnsiTheme="minorHAnsi"/>
                <w:bCs/>
                <w:sz w:val="22"/>
                <w:szCs w:val="22"/>
              </w:rPr>
            </w:pPr>
            <w:r w:rsidRPr="00A924AC">
              <w:rPr>
                <w:rFonts w:asciiTheme="minorHAnsi" w:hAnsiTheme="minorHAnsi"/>
                <w:bCs/>
                <w:sz w:val="22"/>
                <w:szCs w:val="22"/>
              </w:rPr>
              <w:t>Arsen (aus Königswasseraufschluss)</w:t>
            </w:r>
          </w:p>
        </w:tc>
        <w:tc>
          <w:tcPr>
            <w:tcW w:w="3118" w:type="dxa"/>
            <w:tcBorders>
              <w:top w:val="single" w:sz="4" w:space="0" w:color="auto"/>
              <w:bottom w:val="single" w:sz="4" w:space="0" w:color="auto"/>
            </w:tcBorders>
          </w:tcPr>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DIN EN ISO 11969 (11.96)</w:t>
            </w:r>
          </w:p>
        </w:tc>
        <w:tc>
          <w:tcPr>
            <w:tcW w:w="425"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ISO 11047 (05.03)</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EN ISO 11885 (09.09)</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EN ISO 22036 (06.09)</w:t>
            </w:r>
            <w:r w:rsidRPr="00A924AC">
              <w:rPr>
                <w:rFonts w:asciiTheme="minorHAnsi" w:hAnsiTheme="minorHAnsi"/>
                <w:sz w:val="22"/>
                <w:szCs w:val="22"/>
              </w:rPr>
              <w:t xml:space="preserve"> </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EN ISO 17294- 2 (01.17)</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val="restart"/>
          </w:tcPr>
          <w:p w:rsidR="002A5FA5" w:rsidRPr="00A924AC" w:rsidRDefault="002A5FA5" w:rsidP="00264A09">
            <w:pPr>
              <w:keepNext/>
              <w:rPr>
                <w:rFonts w:asciiTheme="minorHAnsi" w:hAnsiTheme="minorHAnsi"/>
                <w:bCs/>
                <w:sz w:val="22"/>
                <w:szCs w:val="22"/>
              </w:rPr>
            </w:pPr>
          </w:p>
        </w:tc>
        <w:tc>
          <w:tcPr>
            <w:tcW w:w="4395" w:type="dxa"/>
            <w:vMerge w:val="restart"/>
          </w:tcPr>
          <w:p w:rsidR="002A5FA5" w:rsidRPr="00A924AC" w:rsidRDefault="002A5FA5" w:rsidP="00264A09">
            <w:pPr>
              <w:keepNext/>
              <w:rPr>
                <w:rFonts w:asciiTheme="minorHAnsi" w:hAnsiTheme="minorHAnsi"/>
                <w:bCs/>
                <w:sz w:val="22"/>
                <w:szCs w:val="22"/>
              </w:rPr>
            </w:pPr>
            <w:r w:rsidRPr="00A924AC">
              <w:rPr>
                <w:rFonts w:asciiTheme="minorHAnsi" w:hAnsiTheme="minorHAnsi"/>
                <w:bCs/>
                <w:sz w:val="22"/>
                <w:szCs w:val="22"/>
              </w:rPr>
              <w:t>Blei (aus Königswasseraufschluss)</w:t>
            </w:r>
          </w:p>
        </w:tc>
        <w:tc>
          <w:tcPr>
            <w:tcW w:w="3118" w:type="dxa"/>
            <w:tcBorders>
              <w:top w:val="single" w:sz="4" w:space="0" w:color="auto"/>
              <w:bottom w:val="single" w:sz="4" w:space="0" w:color="auto"/>
            </w:tcBorders>
          </w:tcPr>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DIN 38406- 6 (07.98)</w:t>
            </w:r>
          </w:p>
        </w:tc>
        <w:tc>
          <w:tcPr>
            <w:tcW w:w="425"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ISO 11885 (04.98)</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ISO 11047 (05.98)</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ISO 11047 (05.03)</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trike/>
                <w:sz w:val="22"/>
                <w:szCs w:val="22"/>
              </w:rPr>
            </w:pPr>
            <w:r w:rsidRPr="00A924AC">
              <w:rPr>
                <w:rFonts w:asciiTheme="minorHAnsi" w:hAnsiTheme="minorHAnsi"/>
                <w:bCs/>
                <w:sz w:val="22"/>
                <w:szCs w:val="22"/>
              </w:rPr>
              <w:t>DIN EN ISO 17294- 2 (01.17</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EN ISO 11885 (09.09)</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EN ISO 22036 (06.09)</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val="restart"/>
          </w:tcPr>
          <w:p w:rsidR="002A5FA5" w:rsidRPr="00A924AC" w:rsidRDefault="002A5FA5" w:rsidP="00E64B60">
            <w:pPr>
              <w:keepNext/>
              <w:rPr>
                <w:rFonts w:asciiTheme="minorHAnsi" w:hAnsiTheme="minorHAnsi"/>
                <w:bCs/>
                <w:sz w:val="22"/>
                <w:szCs w:val="22"/>
              </w:rPr>
            </w:pPr>
          </w:p>
        </w:tc>
        <w:tc>
          <w:tcPr>
            <w:tcW w:w="4395" w:type="dxa"/>
            <w:vMerge w:val="restart"/>
          </w:tcPr>
          <w:p w:rsidR="002A5FA5" w:rsidRPr="00A924AC" w:rsidRDefault="002A5FA5" w:rsidP="00E64B60">
            <w:pPr>
              <w:keepNext/>
              <w:rPr>
                <w:rFonts w:asciiTheme="minorHAnsi" w:hAnsiTheme="minorHAnsi"/>
                <w:bCs/>
                <w:sz w:val="22"/>
                <w:szCs w:val="22"/>
              </w:rPr>
            </w:pPr>
            <w:r w:rsidRPr="00A924AC">
              <w:rPr>
                <w:rFonts w:asciiTheme="minorHAnsi" w:hAnsiTheme="minorHAnsi"/>
                <w:bCs/>
                <w:sz w:val="22"/>
                <w:szCs w:val="22"/>
              </w:rPr>
              <w:t>Cadmium (aus Königswasseraufschluss)</w:t>
            </w:r>
          </w:p>
        </w:tc>
        <w:tc>
          <w:tcPr>
            <w:tcW w:w="3118" w:type="dxa"/>
            <w:tcBorders>
              <w:top w:val="single" w:sz="4" w:space="0" w:color="auto"/>
              <w:bottom w:val="single" w:sz="4" w:space="0" w:color="auto"/>
            </w:tcBorders>
          </w:tcPr>
          <w:p w:rsidR="002A5FA5" w:rsidRPr="00A924AC" w:rsidRDefault="002A5FA5" w:rsidP="00E64B60">
            <w:pPr>
              <w:keepNext/>
              <w:rPr>
                <w:rFonts w:asciiTheme="minorHAnsi" w:hAnsiTheme="minorHAnsi"/>
                <w:b/>
                <w:bCs/>
                <w:sz w:val="22"/>
                <w:szCs w:val="22"/>
              </w:rPr>
            </w:pPr>
            <w:r w:rsidRPr="00A924AC">
              <w:rPr>
                <w:rFonts w:asciiTheme="minorHAnsi" w:hAnsiTheme="minorHAnsi"/>
                <w:b/>
                <w:bCs/>
                <w:sz w:val="22"/>
                <w:szCs w:val="22"/>
              </w:rPr>
              <w:t>DIN EN ISO 5961 (05.95)</w:t>
            </w:r>
          </w:p>
        </w:tc>
        <w:tc>
          <w:tcPr>
            <w:tcW w:w="425"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E64B60">
            <w:pPr>
              <w:keepNext/>
              <w:rPr>
                <w:rFonts w:asciiTheme="minorHAnsi" w:hAnsiTheme="minorHAnsi"/>
                <w:bCs/>
                <w:sz w:val="22"/>
                <w:szCs w:val="22"/>
              </w:rPr>
            </w:pPr>
          </w:p>
        </w:tc>
        <w:tc>
          <w:tcPr>
            <w:tcW w:w="4395" w:type="dxa"/>
            <w:vMerge/>
          </w:tcPr>
          <w:p w:rsidR="002A5FA5" w:rsidRPr="00A924AC" w:rsidRDefault="002A5FA5" w:rsidP="00E64B60">
            <w:pPr>
              <w:keepNext/>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E64B60">
            <w:pPr>
              <w:keepNext/>
              <w:rPr>
                <w:rFonts w:asciiTheme="minorHAnsi" w:hAnsiTheme="minorHAnsi"/>
                <w:b/>
                <w:bCs/>
                <w:sz w:val="22"/>
                <w:szCs w:val="22"/>
              </w:rPr>
            </w:pPr>
            <w:r w:rsidRPr="00A924AC">
              <w:rPr>
                <w:rFonts w:asciiTheme="minorHAnsi" w:hAnsiTheme="minorHAnsi"/>
                <w:b/>
                <w:bCs/>
                <w:sz w:val="22"/>
                <w:szCs w:val="22"/>
              </w:rPr>
              <w:t>DIN EN ISO 11885 (04.98)</w:t>
            </w:r>
          </w:p>
        </w:tc>
        <w:tc>
          <w:tcPr>
            <w:tcW w:w="425"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E64B60">
            <w:pPr>
              <w:keepNext/>
              <w:rPr>
                <w:rFonts w:asciiTheme="minorHAnsi" w:hAnsiTheme="minorHAnsi"/>
                <w:bCs/>
                <w:sz w:val="22"/>
                <w:szCs w:val="22"/>
              </w:rPr>
            </w:pPr>
          </w:p>
        </w:tc>
        <w:tc>
          <w:tcPr>
            <w:tcW w:w="4395" w:type="dxa"/>
            <w:vMerge/>
          </w:tcPr>
          <w:p w:rsidR="002A5FA5" w:rsidRPr="00A924AC" w:rsidRDefault="002A5FA5" w:rsidP="00E64B60">
            <w:pPr>
              <w:keepNext/>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E64B60">
            <w:pPr>
              <w:keepNext/>
              <w:rPr>
                <w:rFonts w:asciiTheme="minorHAnsi" w:hAnsiTheme="minorHAnsi"/>
                <w:b/>
                <w:bCs/>
                <w:sz w:val="22"/>
                <w:szCs w:val="22"/>
              </w:rPr>
            </w:pPr>
            <w:r w:rsidRPr="00A924AC">
              <w:rPr>
                <w:rFonts w:asciiTheme="minorHAnsi" w:hAnsiTheme="minorHAnsi"/>
                <w:b/>
                <w:bCs/>
                <w:sz w:val="22"/>
                <w:szCs w:val="22"/>
              </w:rPr>
              <w:t>DIN ISO 11047 (06.95)</w:t>
            </w:r>
          </w:p>
        </w:tc>
        <w:tc>
          <w:tcPr>
            <w:tcW w:w="425"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E64B60">
            <w:pPr>
              <w:keepNext/>
              <w:rPr>
                <w:rFonts w:asciiTheme="minorHAnsi" w:hAnsiTheme="minorHAnsi"/>
                <w:bCs/>
                <w:sz w:val="22"/>
                <w:szCs w:val="22"/>
              </w:rPr>
            </w:pPr>
          </w:p>
        </w:tc>
        <w:tc>
          <w:tcPr>
            <w:tcW w:w="4395" w:type="dxa"/>
            <w:vMerge/>
          </w:tcPr>
          <w:p w:rsidR="002A5FA5" w:rsidRPr="00A924AC" w:rsidRDefault="002A5FA5" w:rsidP="00E64B60">
            <w:pPr>
              <w:keepNext/>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E64B60">
            <w:pPr>
              <w:keepNext/>
              <w:rPr>
                <w:rFonts w:asciiTheme="minorHAnsi" w:hAnsiTheme="minorHAnsi"/>
                <w:bCs/>
                <w:sz w:val="22"/>
                <w:szCs w:val="22"/>
              </w:rPr>
            </w:pPr>
            <w:r w:rsidRPr="00A924AC">
              <w:rPr>
                <w:rFonts w:asciiTheme="minorHAnsi" w:hAnsiTheme="minorHAnsi"/>
                <w:bCs/>
                <w:sz w:val="22"/>
                <w:szCs w:val="22"/>
              </w:rPr>
              <w:t>DIN ISO 11047 (05.03)</w:t>
            </w:r>
          </w:p>
        </w:tc>
        <w:tc>
          <w:tcPr>
            <w:tcW w:w="425"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E64B60">
            <w:pPr>
              <w:keepNext/>
              <w:rPr>
                <w:rFonts w:asciiTheme="minorHAnsi" w:hAnsiTheme="minorHAnsi"/>
                <w:bCs/>
                <w:sz w:val="22"/>
                <w:szCs w:val="22"/>
              </w:rPr>
            </w:pPr>
          </w:p>
        </w:tc>
        <w:tc>
          <w:tcPr>
            <w:tcW w:w="4395" w:type="dxa"/>
            <w:vMerge/>
          </w:tcPr>
          <w:p w:rsidR="002A5FA5" w:rsidRPr="00A924AC" w:rsidRDefault="002A5FA5" w:rsidP="00E64B60">
            <w:pPr>
              <w:keepNext/>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E64B60">
            <w:pPr>
              <w:keepNext/>
              <w:rPr>
                <w:rFonts w:asciiTheme="minorHAnsi" w:hAnsiTheme="minorHAnsi"/>
                <w:bCs/>
                <w:strike/>
                <w:sz w:val="22"/>
                <w:szCs w:val="22"/>
              </w:rPr>
            </w:pPr>
            <w:r w:rsidRPr="00A924AC">
              <w:rPr>
                <w:rFonts w:asciiTheme="minorHAnsi" w:hAnsiTheme="minorHAnsi"/>
                <w:bCs/>
                <w:sz w:val="22"/>
                <w:szCs w:val="22"/>
              </w:rPr>
              <w:t xml:space="preserve">DIN EN ISO 17294-2 (01.17) </w:t>
            </w:r>
          </w:p>
        </w:tc>
        <w:tc>
          <w:tcPr>
            <w:tcW w:w="425"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E64B60">
            <w:pPr>
              <w:keepNext/>
              <w:rPr>
                <w:rFonts w:asciiTheme="minorHAnsi" w:hAnsiTheme="minorHAnsi"/>
                <w:bCs/>
                <w:sz w:val="22"/>
                <w:szCs w:val="22"/>
              </w:rPr>
            </w:pPr>
          </w:p>
        </w:tc>
        <w:tc>
          <w:tcPr>
            <w:tcW w:w="4395" w:type="dxa"/>
            <w:vMerge/>
          </w:tcPr>
          <w:p w:rsidR="002A5FA5" w:rsidRPr="00A924AC" w:rsidRDefault="002A5FA5" w:rsidP="00E64B60">
            <w:pPr>
              <w:keepNext/>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E64B60">
            <w:pPr>
              <w:keepNext/>
              <w:rPr>
                <w:rFonts w:asciiTheme="minorHAnsi" w:hAnsiTheme="minorHAnsi"/>
                <w:bCs/>
                <w:sz w:val="22"/>
                <w:szCs w:val="22"/>
              </w:rPr>
            </w:pPr>
            <w:r w:rsidRPr="00A924AC">
              <w:rPr>
                <w:rFonts w:asciiTheme="minorHAnsi" w:hAnsiTheme="minorHAnsi"/>
                <w:bCs/>
                <w:sz w:val="22"/>
                <w:szCs w:val="22"/>
              </w:rPr>
              <w:t>DIN EN ISO 11885 (09.09)</w:t>
            </w:r>
          </w:p>
        </w:tc>
        <w:tc>
          <w:tcPr>
            <w:tcW w:w="425"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EN ISO 22036 (06.09)</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val="restart"/>
          </w:tcPr>
          <w:p w:rsidR="002A5FA5" w:rsidRPr="00A924AC" w:rsidRDefault="002A5FA5" w:rsidP="00A134D2">
            <w:pPr>
              <w:keepNext/>
              <w:rPr>
                <w:rFonts w:asciiTheme="minorHAnsi" w:hAnsiTheme="minorHAnsi"/>
                <w:bCs/>
                <w:sz w:val="22"/>
                <w:szCs w:val="22"/>
              </w:rPr>
            </w:pPr>
          </w:p>
        </w:tc>
        <w:tc>
          <w:tcPr>
            <w:tcW w:w="4395" w:type="dxa"/>
            <w:vMerge w:val="restart"/>
          </w:tcPr>
          <w:p w:rsidR="002A5FA5" w:rsidRPr="00A924AC" w:rsidRDefault="002A5FA5" w:rsidP="00A134D2">
            <w:pPr>
              <w:keepNext/>
              <w:rPr>
                <w:rFonts w:asciiTheme="minorHAnsi" w:hAnsiTheme="minorHAnsi"/>
                <w:bCs/>
                <w:sz w:val="22"/>
                <w:szCs w:val="22"/>
              </w:rPr>
            </w:pPr>
            <w:r w:rsidRPr="00A924AC">
              <w:rPr>
                <w:rFonts w:asciiTheme="minorHAnsi" w:hAnsiTheme="minorHAnsi"/>
                <w:bCs/>
                <w:sz w:val="22"/>
                <w:szCs w:val="22"/>
              </w:rPr>
              <w:t>Chrom (aus Königswasseraufschluss)</w:t>
            </w:r>
          </w:p>
        </w:tc>
        <w:tc>
          <w:tcPr>
            <w:tcW w:w="3118" w:type="dxa"/>
            <w:tcBorders>
              <w:top w:val="single" w:sz="4" w:space="0" w:color="auto"/>
              <w:bottom w:val="single" w:sz="4" w:space="0" w:color="auto"/>
            </w:tcBorders>
          </w:tcPr>
          <w:p w:rsidR="002A5FA5" w:rsidRPr="00A924AC" w:rsidRDefault="002A5FA5" w:rsidP="00A134D2">
            <w:pPr>
              <w:keepNext/>
              <w:rPr>
                <w:rFonts w:asciiTheme="minorHAnsi" w:hAnsiTheme="minorHAnsi"/>
                <w:b/>
                <w:bCs/>
                <w:sz w:val="22"/>
                <w:szCs w:val="22"/>
              </w:rPr>
            </w:pPr>
            <w:r w:rsidRPr="00A924AC">
              <w:rPr>
                <w:rFonts w:asciiTheme="minorHAnsi" w:hAnsiTheme="minorHAnsi"/>
                <w:b/>
                <w:bCs/>
                <w:sz w:val="22"/>
                <w:szCs w:val="22"/>
              </w:rPr>
              <w:t>DIN EN 1233 (08.96)</w:t>
            </w:r>
          </w:p>
        </w:tc>
        <w:tc>
          <w:tcPr>
            <w:tcW w:w="425"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keepNext/>
              <w:rPr>
                <w:rFonts w:asciiTheme="minorHAnsi" w:hAnsiTheme="minorHAnsi"/>
                <w:bCs/>
                <w:sz w:val="22"/>
                <w:szCs w:val="22"/>
              </w:rPr>
            </w:pPr>
          </w:p>
        </w:tc>
        <w:tc>
          <w:tcPr>
            <w:tcW w:w="4395" w:type="dxa"/>
            <w:vMerge/>
          </w:tcPr>
          <w:p w:rsidR="002A5FA5" w:rsidRPr="00A924AC" w:rsidRDefault="002A5FA5" w:rsidP="00A134D2">
            <w:pPr>
              <w:keepNext/>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keepNext/>
              <w:rPr>
                <w:rFonts w:asciiTheme="minorHAnsi" w:hAnsiTheme="minorHAnsi"/>
                <w:b/>
                <w:bCs/>
                <w:sz w:val="22"/>
                <w:szCs w:val="22"/>
              </w:rPr>
            </w:pPr>
            <w:r w:rsidRPr="00A924AC">
              <w:rPr>
                <w:rFonts w:asciiTheme="minorHAnsi" w:hAnsiTheme="minorHAnsi"/>
                <w:b/>
                <w:bCs/>
                <w:sz w:val="22"/>
                <w:szCs w:val="22"/>
              </w:rPr>
              <w:t>DIN EN ISO 11885 (04.98)</w:t>
            </w:r>
          </w:p>
        </w:tc>
        <w:tc>
          <w:tcPr>
            <w:tcW w:w="425"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keepNext/>
              <w:rPr>
                <w:rFonts w:asciiTheme="minorHAnsi" w:hAnsiTheme="minorHAnsi"/>
                <w:bCs/>
                <w:sz w:val="22"/>
                <w:szCs w:val="22"/>
              </w:rPr>
            </w:pPr>
          </w:p>
        </w:tc>
        <w:tc>
          <w:tcPr>
            <w:tcW w:w="4395" w:type="dxa"/>
            <w:vMerge/>
          </w:tcPr>
          <w:p w:rsidR="002A5FA5" w:rsidRPr="00A924AC" w:rsidRDefault="002A5FA5" w:rsidP="00A134D2">
            <w:pPr>
              <w:keepNext/>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keepNext/>
              <w:rPr>
                <w:rFonts w:asciiTheme="minorHAnsi" w:hAnsiTheme="minorHAnsi"/>
                <w:b/>
                <w:bCs/>
                <w:sz w:val="22"/>
                <w:szCs w:val="22"/>
              </w:rPr>
            </w:pPr>
            <w:r w:rsidRPr="00A924AC">
              <w:rPr>
                <w:rFonts w:asciiTheme="minorHAnsi" w:hAnsiTheme="minorHAnsi"/>
                <w:b/>
                <w:bCs/>
                <w:sz w:val="22"/>
                <w:szCs w:val="22"/>
              </w:rPr>
              <w:t>DIN ISO 11047 (06.95)</w:t>
            </w:r>
          </w:p>
        </w:tc>
        <w:tc>
          <w:tcPr>
            <w:tcW w:w="425"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keepNext/>
              <w:rPr>
                <w:rFonts w:asciiTheme="minorHAnsi" w:hAnsiTheme="minorHAnsi"/>
                <w:bCs/>
                <w:sz w:val="22"/>
                <w:szCs w:val="22"/>
              </w:rPr>
            </w:pPr>
          </w:p>
        </w:tc>
        <w:tc>
          <w:tcPr>
            <w:tcW w:w="4395" w:type="dxa"/>
            <w:vMerge/>
          </w:tcPr>
          <w:p w:rsidR="002A5FA5" w:rsidRPr="00A924AC" w:rsidRDefault="002A5FA5" w:rsidP="00A134D2">
            <w:pPr>
              <w:keepNext/>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keepNext/>
              <w:rPr>
                <w:rFonts w:asciiTheme="minorHAnsi" w:hAnsiTheme="minorHAnsi"/>
                <w:bCs/>
                <w:sz w:val="22"/>
                <w:szCs w:val="22"/>
              </w:rPr>
            </w:pPr>
            <w:r w:rsidRPr="00A924AC">
              <w:rPr>
                <w:rFonts w:asciiTheme="minorHAnsi" w:hAnsiTheme="minorHAnsi"/>
                <w:bCs/>
                <w:sz w:val="22"/>
                <w:szCs w:val="22"/>
              </w:rPr>
              <w:t>DIN ISO 11047 (05.03)</w:t>
            </w:r>
          </w:p>
        </w:tc>
        <w:tc>
          <w:tcPr>
            <w:tcW w:w="425"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keepNext/>
              <w:rPr>
                <w:rFonts w:asciiTheme="minorHAnsi" w:hAnsiTheme="minorHAnsi"/>
                <w:bCs/>
                <w:sz w:val="22"/>
                <w:szCs w:val="22"/>
              </w:rPr>
            </w:pPr>
          </w:p>
        </w:tc>
        <w:tc>
          <w:tcPr>
            <w:tcW w:w="4395" w:type="dxa"/>
            <w:vMerge/>
          </w:tcPr>
          <w:p w:rsidR="002A5FA5" w:rsidRPr="00A924AC" w:rsidRDefault="002A5FA5" w:rsidP="00A134D2">
            <w:pPr>
              <w:keepNext/>
              <w:rPr>
                <w:rFonts w:asciiTheme="minorHAnsi" w:hAnsiTheme="minorHAnsi"/>
                <w:b/>
                <w:bCs/>
                <w:sz w:val="22"/>
                <w:szCs w:val="22"/>
              </w:rPr>
            </w:pPr>
          </w:p>
        </w:tc>
        <w:tc>
          <w:tcPr>
            <w:tcW w:w="3118" w:type="dxa"/>
            <w:tcBorders>
              <w:top w:val="single" w:sz="4" w:space="0" w:color="auto"/>
              <w:bottom w:val="single" w:sz="4" w:space="0" w:color="auto"/>
            </w:tcBorders>
          </w:tcPr>
          <w:p w:rsidR="002A5FA5" w:rsidRPr="00A924AC" w:rsidRDefault="002A5FA5" w:rsidP="00A134D2">
            <w:pPr>
              <w:keepNext/>
              <w:rPr>
                <w:rFonts w:asciiTheme="minorHAnsi" w:hAnsiTheme="minorHAnsi"/>
                <w:bCs/>
                <w:strike/>
                <w:sz w:val="22"/>
                <w:szCs w:val="22"/>
              </w:rPr>
            </w:pPr>
            <w:r w:rsidRPr="00A924AC">
              <w:rPr>
                <w:rFonts w:asciiTheme="minorHAnsi" w:hAnsiTheme="minorHAnsi"/>
                <w:bCs/>
                <w:sz w:val="22"/>
                <w:szCs w:val="22"/>
              </w:rPr>
              <w:t>DIN EN ISO 17294-2 (01.17)</w:t>
            </w:r>
            <w:r w:rsidRPr="00A924AC">
              <w:rPr>
                <w:rFonts w:asciiTheme="minorHAnsi" w:hAnsiTheme="minorHAnsi"/>
                <w:sz w:val="22"/>
                <w:szCs w:val="22"/>
              </w:rPr>
              <w:t xml:space="preserve"> </w:t>
            </w:r>
          </w:p>
        </w:tc>
        <w:tc>
          <w:tcPr>
            <w:tcW w:w="425"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keepNext/>
              <w:rPr>
                <w:rFonts w:asciiTheme="minorHAnsi" w:hAnsiTheme="minorHAnsi"/>
                <w:bCs/>
                <w:sz w:val="22"/>
                <w:szCs w:val="22"/>
              </w:rPr>
            </w:pPr>
          </w:p>
        </w:tc>
        <w:tc>
          <w:tcPr>
            <w:tcW w:w="4395" w:type="dxa"/>
            <w:vMerge/>
          </w:tcPr>
          <w:p w:rsidR="002A5FA5" w:rsidRPr="00A924AC" w:rsidRDefault="002A5FA5" w:rsidP="00A134D2">
            <w:pPr>
              <w:keepNext/>
              <w:rPr>
                <w:rFonts w:asciiTheme="minorHAnsi" w:hAnsiTheme="minorHAnsi"/>
                <w:b/>
                <w:bCs/>
                <w:sz w:val="22"/>
                <w:szCs w:val="22"/>
              </w:rPr>
            </w:pPr>
          </w:p>
        </w:tc>
        <w:tc>
          <w:tcPr>
            <w:tcW w:w="3118" w:type="dxa"/>
            <w:tcBorders>
              <w:top w:val="single" w:sz="4" w:space="0" w:color="auto"/>
              <w:bottom w:val="single" w:sz="4" w:space="0" w:color="auto"/>
            </w:tcBorders>
          </w:tcPr>
          <w:p w:rsidR="002A5FA5" w:rsidRPr="00A924AC" w:rsidRDefault="002A5FA5" w:rsidP="00A134D2">
            <w:pPr>
              <w:keepNext/>
              <w:rPr>
                <w:rFonts w:asciiTheme="minorHAnsi" w:hAnsiTheme="minorHAnsi"/>
                <w:bCs/>
                <w:sz w:val="22"/>
                <w:szCs w:val="22"/>
              </w:rPr>
            </w:pPr>
            <w:r w:rsidRPr="00A924AC">
              <w:rPr>
                <w:rFonts w:asciiTheme="minorHAnsi" w:hAnsiTheme="minorHAnsi"/>
                <w:bCs/>
                <w:sz w:val="22"/>
                <w:szCs w:val="22"/>
              </w:rPr>
              <w:t>DIN EN ISO 11885 (09.09)</w:t>
            </w:r>
          </w:p>
        </w:tc>
        <w:tc>
          <w:tcPr>
            <w:tcW w:w="425"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A134D2">
            <w:pPr>
              <w:rPr>
                <w:rFonts w:asciiTheme="minorHAnsi" w:hAnsiTheme="minorHAnsi"/>
                <w:b/>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EN ISO 22036 (06.09)</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val="restart"/>
          </w:tcPr>
          <w:p w:rsidR="002A5FA5" w:rsidRPr="00A924AC" w:rsidRDefault="002A5FA5" w:rsidP="00264A09">
            <w:pPr>
              <w:keepNext/>
              <w:rPr>
                <w:rFonts w:asciiTheme="minorHAnsi" w:hAnsiTheme="minorHAnsi"/>
                <w:bCs/>
                <w:sz w:val="22"/>
                <w:szCs w:val="22"/>
              </w:rPr>
            </w:pPr>
          </w:p>
        </w:tc>
        <w:tc>
          <w:tcPr>
            <w:tcW w:w="4395" w:type="dxa"/>
            <w:vMerge w:val="restart"/>
          </w:tcPr>
          <w:p w:rsidR="002A5FA5" w:rsidRPr="00A924AC" w:rsidRDefault="002A5FA5" w:rsidP="00264A09">
            <w:pPr>
              <w:keepNext/>
              <w:rPr>
                <w:rFonts w:asciiTheme="minorHAnsi" w:hAnsiTheme="minorHAnsi"/>
                <w:bCs/>
                <w:sz w:val="22"/>
                <w:szCs w:val="22"/>
              </w:rPr>
            </w:pPr>
            <w:r w:rsidRPr="00A924AC">
              <w:rPr>
                <w:rFonts w:asciiTheme="minorHAnsi" w:hAnsiTheme="minorHAnsi"/>
                <w:bCs/>
                <w:sz w:val="22"/>
                <w:szCs w:val="22"/>
              </w:rPr>
              <w:t>Kupfer (aus Königswasseraufschluss)</w:t>
            </w:r>
          </w:p>
        </w:tc>
        <w:tc>
          <w:tcPr>
            <w:tcW w:w="3118" w:type="dxa"/>
            <w:tcBorders>
              <w:top w:val="single" w:sz="4" w:space="0" w:color="auto"/>
              <w:bottom w:val="single" w:sz="4" w:space="0" w:color="auto"/>
            </w:tcBorders>
          </w:tcPr>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DIN 38406- 7 (09.91)</w:t>
            </w:r>
          </w:p>
        </w:tc>
        <w:tc>
          <w:tcPr>
            <w:tcW w:w="425"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ISO 11885 (04.98)</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ISO 11047 (06.95)</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ISO 11047 (05.03)</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trike/>
                <w:sz w:val="22"/>
                <w:szCs w:val="22"/>
              </w:rPr>
            </w:pPr>
            <w:r w:rsidRPr="00A924AC">
              <w:rPr>
                <w:rFonts w:asciiTheme="minorHAnsi" w:hAnsiTheme="minorHAnsi"/>
                <w:bCs/>
                <w:sz w:val="22"/>
                <w:szCs w:val="22"/>
              </w:rPr>
              <w:t>DIN EN ISO 17294-2 (01.17)</w:t>
            </w:r>
            <w:r w:rsidRPr="00A924AC">
              <w:rPr>
                <w:rFonts w:asciiTheme="minorHAnsi" w:hAnsiTheme="minorHAnsi"/>
                <w:sz w:val="22"/>
                <w:szCs w:val="22"/>
              </w:rPr>
              <w:t xml:space="preserve"> </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EN ISO 11885 (09.09)</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EN ISO 22036 (06.09)</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val="restart"/>
          </w:tcPr>
          <w:p w:rsidR="002A5FA5" w:rsidRPr="00A924AC" w:rsidRDefault="002A5FA5" w:rsidP="00264A09">
            <w:pPr>
              <w:keepNext/>
              <w:rPr>
                <w:rFonts w:asciiTheme="minorHAnsi" w:hAnsiTheme="minorHAnsi"/>
                <w:bCs/>
                <w:sz w:val="22"/>
                <w:szCs w:val="22"/>
              </w:rPr>
            </w:pPr>
          </w:p>
        </w:tc>
        <w:tc>
          <w:tcPr>
            <w:tcW w:w="4395" w:type="dxa"/>
            <w:vMerge w:val="restart"/>
          </w:tcPr>
          <w:p w:rsidR="002A5FA5" w:rsidRPr="00A924AC" w:rsidRDefault="002A5FA5" w:rsidP="00264A09">
            <w:pPr>
              <w:keepNext/>
              <w:rPr>
                <w:rFonts w:asciiTheme="minorHAnsi" w:hAnsiTheme="minorHAnsi"/>
                <w:bCs/>
                <w:sz w:val="22"/>
                <w:szCs w:val="22"/>
              </w:rPr>
            </w:pPr>
            <w:r w:rsidRPr="00A924AC">
              <w:rPr>
                <w:rFonts w:asciiTheme="minorHAnsi" w:hAnsiTheme="minorHAnsi"/>
                <w:bCs/>
                <w:sz w:val="22"/>
                <w:szCs w:val="22"/>
              </w:rPr>
              <w:t>Quecksilber (aus Königswasseraufschluss)</w:t>
            </w:r>
          </w:p>
        </w:tc>
        <w:tc>
          <w:tcPr>
            <w:tcW w:w="3118" w:type="dxa"/>
            <w:tcBorders>
              <w:top w:val="single" w:sz="4" w:space="0" w:color="auto"/>
              <w:bottom w:val="single" w:sz="4" w:space="0" w:color="auto"/>
            </w:tcBorders>
          </w:tcPr>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DIN EN 1483 (08.97)</w:t>
            </w:r>
          </w:p>
        </w:tc>
        <w:tc>
          <w:tcPr>
            <w:tcW w:w="425"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DIN EN ISO 12338 (10.98)</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 xml:space="preserve">DIN EN </w:t>
            </w:r>
            <w:r w:rsidR="00531B47" w:rsidRPr="00A924AC">
              <w:rPr>
                <w:rFonts w:asciiTheme="minorHAnsi" w:hAnsiTheme="minorHAnsi"/>
                <w:bCs/>
                <w:sz w:val="22"/>
                <w:szCs w:val="22"/>
              </w:rPr>
              <w:t xml:space="preserve">ISO </w:t>
            </w:r>
            <w:r w:rsidRPr="00A924AC">
              <w:rPr>
                <w:rFonts w:asciiTheme="minorHAnsi" w:hAnsiTheme="minorHAnsi"/>
                <w:bCs/>
                <w:sz w:val="22"/>
                <w:szCs w:val="22"/>
              </w:rPr>
              <w:t>12846 (08.12)</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4395" w:type="dxa"/>
            <w:vMerge/>
            <w:tcBorders>
              <w:bottom w:val="single" w:sz="4" w:space="0" w:color="auto"/>
            </w:tcBorders>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EN ISO 17852 (04.08)</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611CAF" w:rsidRPr="00A924AC" w:rsidRDefault="00611CA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0"/>
        <w:gridCol w:w="4324"/>
        <w:gridCol w:w="3068"/>
        <w:gridCol w:w="420"/>
        <w:gridCol w:w="1117"/>
      </w:tblGrid>
      <w:tr w:rsidR="002A5FA5" w:rsidRPr="00A924AC" w:rsidTr="00103ED8">
        <w:trPr>
          <w:cantSplit/>
          <w:tblHeader/>
        </w:trPr>
        <w:tc>
          <w:tcPr>
            <w:tcW w:w="709"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6.3</w:t>
            </w:r>
          </w:p>
        </w:tc>
        <w:tc>
          <w:tcPr>
            <w:tcW w:w="4395"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Halogene</w:t>
            </w: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Anhang IV Nr. 1.4.2 AltholzV</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p>
        </w:tc>
      </w:tr>
      <w:tr w:rsidR="002A5FA5" w:rsidRPr="00A924AC" w:rsidTr="00103ED8">
        <w:trPr>
          <w:cantSplit/>
        </w:trPr>
        <w:tc>
          <w:tcPr>
            <w:tcW w:w="709" w:type="dxa"/>
            <w:vMerge w:val="restart"/>
            <w:tcBorders>
              <w:top w:val="single" w:sz="4" w:space="0" w:color="auto"/>
            </w:tcBorders>
          </w:tcPr>
          <w:p w:rsidR="002A5FA5" w:rsidRPr="00A924AC" w:rsidRDefault="002A5FA5" w:rsidP="00264A09">
            <w:pPr>
              <w:keepNext/>
              <w:rPr>
                <w:rFonts w:asciiTheme="minorHAnsi" w:hAnsiTheme="minorHAnsi"/>
                <w:bCs/>
                <w:sz w:val="22"/>
                <w:szCs w:val="22"/>
              </w:rPr>
            </w:pPr>
          </w:p>
        </w:tc>
        <w:tc>
          <w:tcPr>
            <w:tcW w:w="4395" w:type="dxa"/>
            <w:vMerge w:val="restart"/>
            <w:tcBorders>
              <w:top w:val="single" w:sz="4" w:space="0" w:color="auto"/>
            </w:tcBorders>
          </w:tcPr>
          <w:p w:rsidR="002A5FA5" w:rsidRPr="00A924AC" w:rsidRDefault="002A5FA5" w:rsidP="00264A09">
            <w:pPr>
              <w:keepNext/>
              <w:rPr>
                <w:rFonts w:asciiTheme="minorHAnsi" w:hAnsiTheme="minorHAnsi"/>
                <w:bCs/>
                <w:sz w:val="22"/>
                <w:szCs w:val="22"/>
              </w:rPr>
            </w:pPr>
            <w:r w:rsidRPr="00A924AC">
              <w:rPr>
                <w:rFonts w:asciiTheme="minorHAnsi" w:hAnsiTheme="minorHAnsi"/>
                <w:bCs/>
                <w:sz w:val="22"/>
                <w:szCs w:val="22"/>
              </w:rPr>
              <w:t>Fluor, Chlor</w:t>
            </w:r>
          </w:p>
        </w:tc>
        <w:tc>
          <w:tcPr>
            <w:tcW w:w="3118" w:type="dxa"/>
            <w:tcBorders>
              <w:top w:val="single" w:sz="4" w:space="0" w:color="auto"/>
              <w:bottom w:val="single" w:sz="4" w:space="0" w:color="auto"/>
            </w:tcBorders>
          </w:tcPr>
          <w:p w:rsidR="002A5FA5" w:rsidRPr="00A924AC" w:rsidRDefault="002A5FA5" w:rsidP="00264A09">
            <w:pPr>
              <w:keepNext/>
              <w:rPr>
                <w:rFonts w:asciiTheme="minorHAnsi" w:hAnsiTheme="minorHAnsi"/>
                <w:b/>
                <w:bCs/>
                <w:sz w:val="22"/>
                <w:szCs w:val="22"/>
              </w:rPr>
            </w:pPr>
            <w:r w:rsidRPr="00A924AC">
              <w:rPr>
                <w:rFonts w:asciiTheme="minorHAnsi" w:hAnsiTheme="minorHAnsi"/>
                <w:b/>
                <w:bCs/>
                <w:sz w:val="22"/>
                <w:szCs w:val="22"/>
              </w:rPr>
              <w:t>DIN 51727 (06.01)</w:t>
            </w:r>
          </w:p>
        </w:tc>
        <w:tc>
          <w:tcPr>
            <w:tcW w:w="425"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264A09">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51727 (11.11)</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Cs/>
                <w:sz w:val="22"/>
                <w:szCs w:val="22"/>
              </w:rPr>
              <w:t xml:space="preserve">DIN EN 14582 (06.07) </w:t>
            </w:r>
            <w:r w:rsidRPr="00A924AC">
              <w:rPr>
                <w:rFonts w:asciiTheme="minorHAnsi" w:hAnsiTheme="minorHAnsi"/>
                <w:b/>
                <w:bCs/>
                <w:sz w:val="22"/>
                <w:szCs w:val="22"/>
              </w:rPr>
              <w:t>in Verbindung mit</w:t>
            </w:r>
          </w:p>
          <w:p w:rsidR="002A5FA5" w:rsidRPr="00A924AC" w:rsidRDefault="002A5FA5" w:rsidP="00A134D2">
            <w:pPr>
              <w:rPr>
                <w:rFonts w:asciiTheme="minorHAnsi" w:hAnsiTheme="minorHAnsi"/>
                <w:bCs/>
                <w:sz w:val="22"/>
                <w:szCs w:val="22"/>
              </w:rPr>
            </w:pPr>
            <w:r w:rsidRPr="00A924AC">
              <w:rPr>
                <w:rFonts w:asciiTheme="minorHAnsi" w:hAnsiTheme="minorHAnsi"/>
                <w:b/>
                <w:bCs/>
                <w:sz w:val="22"/>
                <w:szCs w:val="22"/>
              </w:rPr>
              <w:t>DIN EN ISO 10304- 1 (04.95)</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Pr>
          <w:p w:rsidR="002A5FA5" w:rsidRPr="00A924AC" w:rsidRDefault="002A5FA5" w:rsidP="00A134D2">
            <w:pPr>
              <w:rPr>
                <w:rFonts w:asciiTheme="minorHAnsi" w:hAnsiTheme="minorHAnsi"/>
                <w:bCs/>
                <w:sz w:val="22"/>
                <w:szCs w:val="22"/>
              </w:rPr>
            </w:pPr>
          </w:p>
        </w:tc>
        <w:tc>
          <w:tcPr>
            <w:tcW w:w="4395" w:type="dxa"/>
            <w:vMerge/>
          </w:tcPr>
          <w:p w:rsidR="002A5FA5" w:rsidRPr="00A924AC" w:rsidRDefault="002A5FA5" w:rsidP="00A134D2">
            <w:pPr>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DIN EN ISO 10304- 1 (07.09)</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tcBorders>
              <w:top w:val="single" w:sz="4" w:space="0" w:color="auto"/>
              <w:bottom w:val="single" w:sz="4" w:space="0" w:color="auto"/>
            </w:tcBorders>
          </w:tcPr>
          <w:p w:rsidR="002A5FA5" w:rsidRPr="00A924AC" w:rsidRDefault="002A5FA5" w:rsidP="00E64B60">
            <w:pPr>
              <w:keepNext/>
              <w:rPr>
                <w:rFonts w:asciiTheme="minorHAnsi" w:hAnsiTheme="minorHAnsi"/>
                <w:b/>
                <w:bCs/>
                <w:sz w:val="22"/>
                <w:szCs w:val="22"/>
              </w:rPr>
            </w:pPr>
            <w:r w:rsidRPr="00A924AC">
              <w:rPr>
                <w:rFonts w:asciiTheme="minorHAnsi" w:hAnsiTheme="minorHAnsi"/>
                <w:b/>
                <w:bCs/>
                <w:sz w:val="22"/>
                <w:szCs w:val="22"/>
              </w:rPr>
              <w:t>6.4</w:t>
            </w:r>
          </w:p>
        </w:tc>
        <w:tc>
          <w:tcPr>
            <w:tcW w:w="4395" w:type="dxa"/>
            <w:tcBorders>
              <w:top w:val="single" w:sz="4" w:space="0" w:color="auto"/>
              <w:bottom w:val="single" w:sz="4" w:space="0" w:color="auto"/>
            </w:tcBorders>
          </w:tcPr>
          <w:p w:rsidR="002A5FA5" w:rsidRPr="00A924AC" w:rsidRDefault="002A5FA5" w:rsidP="00E64B60">
            <w:pPr>
              <w:keepNext/>
              <w:rPr>
                <w:rFonts w:asciiTheme="minorHAnsi" w:hAnsiTheme="minorHAnsi"/>
                <w:b/>
                <w:bCs/>
                <w:sz w:val="22"/>
                <w:szCs w:val="22"/>
              </w:rPr>
            </w:pPr>
            <w:r w:rsidRPr="00A924AC">
              <w:rPr>
                <w:rFonts w:asciiTheme="minorHAnsi" w:hAnsiTheme="minorHAnsi"/>
                <w:b/>
                <w:bCs/>
                <w:sz w:val="22"/>
                <w:szCs w:val="22"/>
              </w:rPr>
              <w:t>Organische Parameter</w:t>
            </w:r>
          </w:p>
        </w:tc>
        <w:tc>
          <w:tcPr>
            <w:tcW w:w="3118" w:type="dxa"/>
            <w:tcBorders>
              <w:top w:val="single" w:sz="4" w:space="0" w:color="auto"/>
              <w:bottom w:val="single" w:sz="4" w:space="0" w:color="auto"/>
            </w:tcBorders>
          </w:tcPr>
          <w:p w:rsidR="002A5FA5" w:rsidRPr="00A924AC" w:rsidRDefault="002A5FA5" w:rsidP="00E64B60">
            <w:pPr>
              <w:keepNext/>
              <w:rPr>
                <w:rFonts w:asciiTheme="minorHAnsi" w:hAnsiTheme="minorHAnsi"/>
                <w:b/>
                <w:bCs/>
                <w:sz w:val="22"/>
                <w:szCs w:val="22"/>
              </w:rPr>
            </w:pPr>
            <w:r w:rsidRPr="00A924AC">
              <w:rPr>
                <w:rFonts w:asciiTheme="minorHAnsi" w:hAnsiTheme="minorHAnsi"/>
                <w:b/>
                <w:bCs/>
                <w:sz w:val="22"/>
                <w:szCs w:val="22"/>
              </w:rPr>
              <w:t>Anhang IV Nr. 1.4.4 und 1.4.5 AltholzV</w:t>
            </w:r>
          </w:p>
        </w:tc>
        <w:tc>
          <w:tcPr>
            <w:tcW w:w="425"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b/>
                <w:color w:val="000000"/>
                <w:sz w:val="22"/>
                <w:szCs w:val="22"/>
              </w:rPr>
            </w:pPr>
          </w:p>
        </w:tc>
        <w:tc>
          <w:tcPr>
            <w:tcW w:w="1134"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sz w:val="22"/>
                <w:szCs w:val="22"/>
              </w:rPr>
            </w:pPr>
          </w:p>
        </w:tc>
      </w:tr>
      <w:tr w:rsidR="002A5FA5" w:rsidRPr="00A924AC" w:rsidTr="00103ED8">
        <w:trPr>
          <w:cantSplit/>
        </w:trPr>
        <w:tc>
          <w:tcPr>
            <w:tcW w:w="709" w:type="dxa"/>
            <w:vMerge w:val="restart"/>
            <w:tcBorders>
              <w:top w:val="single" w:sz="4" w:space="0" w:color="auto"/>
            </w:tcBorders>
          </w:tcPr>
          <w:p w:rsidR="002A5FA5" w:rsidRPr="00A924AC" w:rsidRDefault="002A5FA5" w:rsidP="00E64B60">
            <w:pPr>
              <w:keepNext/>
              <w:rPr>
                <w:rFonts w:asciiTheme="minorHAnsi" w:hAnsiTheme="minorHAnsi"/>
                <w:bCs/>
                <w:sz w:val="22"/>
                <w:szCs w:val="22"/>
              </w:rPr>
            </w:pPr>
          </w:p>
        </w:tc>
        <w:tc>
          <w:tcPr>
            <w:tcW w:w="4395" w:type="dxa"/>
            <w:vMerge w:val="restart"/>
            <w:tcBorders>
              <w:top w:val="single" w:sz="4" w:space="0" w:color="auto"/>
            </w:tcBorders>
          </w:tcPr>
          <w:p w:rsidR="002A5FA5" w:rsidRPr="00A924AC" w:rsidRDefault="002A5FA5" w:rsidP="00E64B60">
            <w:pPr>
              <w:keepNext/>
              <w:rPr>
                <w:rFonts w:asciiTheme="minorHAnsi" w:hAnsiTheme="minorHAnsi"/>
                <w:bCs/>
                <w:sz w:val="22"/>
                <w:szCs w:val="22"/>
              </w:rPr>
            </w:pPr>
            <w:r w:rsidRPr="00A924AC">
              <w:rPr>
                <w:rFonts w:asciiTheme="minorHAnsi" w:hAnsiTheme="minorHAnsi"/>
                <w:bCs/>
                <w:sz w:val="22"/>
                <w:szCs w:val="22"/>
              </w:rPr>
              <w:t>Pentachlorphenol (PCP)</w:t>
            </w:r>
          </w:p>
        </w:tc>
        <w:tc>
          <w:tcPr>
            <w:tcW w:w="3118" w:type="dxa"/>
            <w:tcBorders>
              <w:top w:val="single" w:sz="4" w:space="0" w:color="auto"/>
              <w:bottom w:val="single" w:sz="4" w:space="0" w:color="auto"/>
            </w:tcBorders>
          </w:tcPr>
          <w:p w:rsidR="002A5FA5" w:rsidRPr="00A924AC" w:rsidRDefault="002A5FA5" w:rsidP="00E64B60">
            <w:pPr>
              <w:keepNext/>
              <w:rPr>
                <w:rFonts w:asciiTheme="minorHAnsi" w:hAnsiTheme="minorHAnsi"/>
                <w:b/>
                <w:bCs/>
                <w:sz w:val="22"/>
                <w:szCs w:val="22"/>
              </w:rPr>
            </w:pPr>
            <w:r w:rsidRPr="00A924AC">
              <w:rPr>
                <w:rFonts w:asciiTheme="minorHAnsi" w:hAnsiTheme="minorHAnsi"/>
                <w:b/>
                <w:bCs/>
                <w:sz w:val="22"/>
                <w:szCs w:val="22"/>
              </w:rPr>
              <w:t>Anhang IV AltholzV, Nr. 1.4.4</w:t>
            </w:r>
          </w:p>
        </w:tc>
        <w:tc>
          <w:tcPr>
            <w:tcW w:w="425"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vMerge/>
            <w:tcBorders>
              <w:bottom w:val="single" w:sz="4" w:space="0" w:color="auto"/>
            </w:tcBorders>
          </w:tcPr>
          <w:p w:rsidR="002A5FA5" w:rsidRPr="00A924AC" w:rsidRDefault="002A5FA5" w:rsidP="00E64B60">
            <w:pPr>
              <w:keepNext/>
              <w:rPr>
                <w:rFonts w:asciiTheme="minorHAnsi" w:hAnsiTheme="minorHAnsi"/>
                <w:bCs/>
                <w:sz w:val="22"/>
                <w:szCs w:val="22"/>
              </w:rPr>
            </w:pPr>
          </w:p>
        </w:tc>
        <w:tc>
          <w:tcPr>
            <w:tcW w:w="4395" w:type="dxa"/>
            <w:vMerge/>
            <w:tcBorders>
              <w:bottom w:val="single" w:sz="4" w:space="0" w:color="auto"/>
            </w:tcBorders>
          </w:tcPr>
          <w:p w:rsidR="002A5FA5" w:rsidRPr="00A924AC" w:rsidRDefault="002A5FA5" w:rsidP="00E64B60">
            <w:pPr>
              <w:keepNext/>
              <w:rPr>
                <w:rFonts w:asciiTheme="minorHAnsi" w:hAnsiTheme="minorHAnsi"/>
                <w:bCs/>
                <w:sz w:val="22"/>
                <w:szCs w:val="22"/>
              </w:rPr>
            </w:pPr>
          </w:p>
        </w:tc>
        <w:tc>
          <w:tcPr>
            <w:tcW w:w="3118" w:type="dxa"/>
            <w:tcBorders>
              <w:top w:val="single" w:sz="4" w:space="0" w:color="auto"/>
              <w:bottom w:val="single" w:sz="4" w:space="0" w:color="auto"/>
            </w:tcBorders>
          </w:tcPr>
          <w:p w:rsidR="002A5FA5" w:rsidRPr="00A924AC" w:rsidRDefault="002A5FA5" w:rsidP="00E64B60">
            <w:pPr>
              <w:keepNext/>
              <w:rPr>
                <w:rFonts w:asciiTheme="minorHAnsi" w:hAnsiTheme="minorHAnsi"/>
                <w:bCs/>
                <w:sz w:val="22"/>
                <w:szCs w:val="22"/>
              </w:rPr>
            </w:pPr>
            <w:r w:rsidRPr="00A924AC">
              <w:rPr>
                <w:rFonts w:asciiTheme="minorHAnsi" w:hAnsiTheme="minorHAnsi"/>
                <w:bCs/>
                <w:sz w:val="22"/>
                <w:szCs w:val="22"/>
              </w:rPr>
              <w:t>DIN ISO 14154 (12.05)</w:t>
            </w:r>
          </w:p>
        </w:tc>
        <w:tc>
          <w:tcPr>
            <w:tcW w:w="425"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E64B60">
            <w:pPr>
              <w:keepNext/>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r w:rsidR="002A5FA5" w:rsidRPr="00A924AC" w:rsidTr="00103ED8">
        <w:trPr>
          <w:cantSplit/>
        </w:trPr>
        <w:tc>
          <w:tcPr>
            <w:tcW w:w="709" w:type="dxa"/>
            <w:tcBorders>
              <w:top w:val="single" w:sz="4" w:space="0" w:color="auto"/>
            </w:tcBorders>
          </w:tcPr>
          <w:p w:rsidR="002A5FA5" w:rsidRPr="00A924AC" w:rsidRDefault="002A5FA5" w:rsidP="00A134D2">
            <w:pPr>
              <w:rPr>
                <w:rFonts w:asciiTheme="minorHAnsi" w:hAnsiTheme="minorHAnsi"/>
                <w:bCs/>
                <w:sz w:val="22"/>
                <w:szCs w:val="22"/>
              </w:rPr>
            </w:pPr>
          </w:p>
        </w:tc>
        <w:tc>
          <w:tcPr>
            <w:tcW w:w="4395" w:type="dxa"/>
            <w:tcBorders>
              <w:top w:val="single" w:sz="4" w:space="0" w:color="auto"/>
            </w:tcBorders>
          </w:tcPr>
          <w:p w:rsidR="002A5FA5" w:rsidRPr="00A924AC" w:rsidRDefault="002A5FA5" w:rsidP="00A134D2">
            <w:pPr>
              <w:rPr>
                <w:rFonts w:asciiTheme="minorHAnsi" w:hAnsiTheme="minorHAnsi"/>
                <w:bCs/>
                <w:sz w:val="22"/>
                <w:szCs w:val="22"/>
              </w:rPr>
            </w:pPr>
            <w:r w:rsidRPr="00A924AC">
              <w:rPr>
                <w:rFonts w:asciiTheme="minorHAnsi" w:hAnsiTheme="minorHAnsi"/>
                <w:bCs/>
                <w:sz w:val="22"/>
                <w:szCs w:val="22"/>
              </w:rPr>
              <w:t>Polychlorierte Biphenyle (PCB)</w:t>
            </w:r>
          </w:p>
        </w:tc>
        <w:tc>
          <w:tcPr>
            <w:tcW w:w="3118" w:type="dxa"/>
            <w:tcBorders>
              <w:top w:val="single" w:sz="4" w:space="0" w:color="auto"/>
              <w:bottom w:val="single" w:sz="4" w:space="0" w:color="auto"/>
            </w:tcBorders>
          </w:tcPr>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 xml:space="preserve">Anhang IV AltholzV, Nr. 1.4.5 </w:t>
            </w:r>
          </w:p>
          <w:p w:rsidR="002A5FA5" w:rsidRPr="00A924AC" w:rsidRDefault="002A5FA5" w:rsidP="00A134D2">
            <w:pPr>
              <w:rPr>
                <w:rFonts w:asciiTheme="minorHAnsi" w:hAnsiTheme="minorHAnsi"/>
                <w:b/>
                <w:bCs/>
                <w:sz w:val="22"/>
                <w:szCs w:val="22"/>
              </w:rPr>
            </w:pPr>
            <w:r w:rsidRPr="00A924AC">
              <w:rPr>
                <w:rFonts w:asciiTheme="minorHAnsi" w:hAnsiTheme="minorHAnsi"/>
                <w:b/>
                <w:bCs/>
                <w:sz w:val="22"/>
                <w:szCs w:val="22"/>
              </w:rPr>
              <w:t>in Verbindung mit</w:t>
            </w:r>
          </w:p>
          <w:p w:rsidR="002A5FA5" w:rsidRPr="00A924AC" w:rsidRDefault="002A5FA5" w:rsidP="00A134D2">
            <w:pPr>
              <w:rPr>
                <w:rFonts w:asciiTheme="minorHAnsi" w:hAnsiTheme="minorHAnsi"/>
                <w:bCs/>
                <w:sz w:val="22"/>
                <w:szCs w:val="22"/>
              </w:rPr>
            </w:pPr>
            <w:r w:rsidRPr="00A924AC">
              <w:rPr>
                <w:rFonts w:asciiTheme="minorHAnsi" w:hAnsiTheme="minorHAnsi"/>
                <w:b/>
                <w:bCs/>
                <w:sz w:val="22"/>
                <w:szCs w:val="22"/>
              </w:rPr>
              <w:t>DIN 38414- 20 (01.96)</w:t>
            </w:r>
          </w:p>
        </w:tc>
        <w:tc>
          <w:tcPr>
            <w:tcW w:w="425"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b/>
                <w:color w:val="000000"/>
                <w:sz w:val="22"/>
                <w:szCs w:val="22"/>
              </w:rPr>
            </w:pPr>
            <w:r w:rsidRPr="00A924AC">
              <w:rPr>
                <w:rFonts w:asciiTheme="minorHAnsi" w:hAnsiTheme="minorHAnsi" w:cs="Arial"/>
                <w:sz w:val="22"/>
                <w:szCs w:val="22"/>
              </w:rPr>
              <w:fldChar w:fldCharType="begin">
                <w:ffData>
                  <w:name w:val="Kontrollkästchen3"/>
                  <w:enabled/>
                  <w:calcOnExit w:val="0"/>
                  <w:checkBox>
                    <w:sizeAuto/>
                    <w:default w:val="0"/>
                    <w:checked w:val="0"/>
                  </w:checkBox>
                </w:ffData>
              </w:fldChar>
            </w:r>
            <w:r w:rsidRPr="00A924AC">
              <w:rPr>
                <w:rFonts w:asciiTheme="minorHAnsi" w:hAnsiTheme="minorHAnsi" w:cs="Arial"/>
                <w:sz w:val="22"/>
                <w:szCs w:val="22"/>
              </w:rPr>
              <w:instrText xml:space="preserve"> FORMCHECKBOX </w:instrText>
            </w:r>
            <w:r w:rsidR="00BE3FE9">
              <w:rPr>
                <w:rFonts w:asciiTheme="minorHAnsi" w:hAnsiTheme="minorHAnsi" w:cs="Arial"/>
                <w:sz w:val="22"/>
                <w:szCs w:val="22"/>
              </w:rPr>
            </w:r>
            <w:r w:rsidR="00BE3FE9">
              <w:rPr>
                <w:rFonts w:asciiTheme="minorHAnsi" w:hAnsiTheme="minorHAnsi" w:cs="Arial"/>
                <w:sz w:val="22"/>
                <w:szCs w:val="22"/>
              </w:rPr>
              <w:fldChar w:fldCharType="separate"/>
            </w:r>
            <w:r w:rsidRPr="00A924AC">
              <w:rPr>
                <w:rFonts w:asciiTheme="minorHAnsi" w:hAnsiTheme="minorHAnsi" w:cs="Arial"/>
                <w:sz w:val="22"/>
                <w:szCs w:val="22"/>
              </w:rPr>
              <w:fldChar w:fldCharType="end"/>
            </w:r>
          </w:p>
        </w:tc>
        <w:tc>
          <w:tcPr>
            <w:tcW w:w="1134" w:type="dxa"/>
            <w:tcBorders>
              <w:top w:val="single" w:sz="4" w:space="0" w:color="auto"/>
              <w:bottom w:val="single" w:sz="4" w:space="0" w:color="auto"/>
            </w:tcBorders>
          </w:tcPr>
          <w:p w:rsidR="002A5FA5" w:rsidRPr="00A924AC" w:rsidRDefault="002A5FA5" w:rsidP="00A134D2">
            <w:pPr>
              <w:jc w:val="center"/>
              <w:rPr>
                <w:rFonts w:asciiTheme="minorHAnsi" w:hAnsiTheme="minorHAnsi" w:cs="Arial"/>
                <w:sz w:val="22"/>
                <w:szCs w:val="22"/>
              </w:rPr>
            </w:pPr>
            <w:r w:rsidRPr="00A924AC">
              <w:rPr>
                <w:rFonts w:asciiTheme="minorHAnsi" w:hAnsiTheme="minorHAnsi" w:cs="Arial"/>
                <w:sz w:val="22"/>
                <w:szCs w:val="22"/>
              </w:rPr>
              <w:fldChar w:fldCharType="begin">
                <w:ffData>
                  <w:name w:val=""/>
                  <w:enabled/>
                  <w:calcOnExit w:val="0"/>
                  <w:textInput/>
                </w:ffData>
              </w:fldChar>
            </w:r>
            <w:r w:rsidRPr="00A924AC">
              <w:rPr>
                <w:rFonts w:asciiTheme="minorHAnsi" w:hAnsiTheme="minorHAnsi" w:cs="Arial"/>
                <w:sz w:val="22"/>
                <w:szCs w:val="22"/>
              </w:rPr>
              <w:instrText xml:space="preserve"> FORMTEXT </w:instrText>
            </w:r>
            <w:r w:rsidRPr="00A924AC">
              <w:rPr>
                <w:rFonts w:asciiTheme="minorHAnsi" w:hAnsiTheme="minorHAnsi" w:cs="Arial"/>
                <w:sz w:val="22"/>
                <w:szCs w:val="22"/>
              </w:rPr>
            </w:r>
            <w:r w:rsidRPr="00A924AC">
              <w:rPr>
                <w:rFonts w:asciiTheme="minorHAnsi" w:hAnsiTheme="minorHAnsi" w:cs="Arial"/>
                <w:sz w:val="22"/>
                <w:szCs w:val="22"/>
              </w:rPr>
              <w:fldChar w:fldCharType="separate"/>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noProof/>
                <w:sz w:val="22"/>
                <w:szCs w:val="22"/>
              </w:rPr>
              <w:t> </w:t>
            </w:r>
            <w:r w:rsidRPr="00A924AC">
              <w:rPr>
                <w:rFonts w:asciiTheme="minorHAnsi" w:hAnsiTheme="minorHAnsi" w:cs="Arial"/>
                <w:sz w:val="22"/>
                <w:szCs w:val="22"/>
              </w:rPr>
              <w:fldChar w:fldCharType="end"/>
            </w:r>
          </w:p>
        </w:tc>
      </w:tr>
    </w:tbl>
    <w:p w:rsidR="00282112" w:rsidRPr="00A924AC" w:rsidRDefault="00282112" w:rsidP="00282112">
      <w:pPr>
        <w:rPr>
          <w:rFonts w:asciiTheme="minorHAnsi" w:hAnsiTheme="minorHAnsi"/>
          <w:sz w:val="22"/>
          <w:szCs w:val="22"/>
        </w:rPr>
      </w:pPr>
    </w:p>
    <w:bookmarkEnd w:id="2"/>
    <w:tbl>
      <w:tblPr>
        <w:tblW w:w="5000" w:type="pct"/>
        <w:tblLayout w:type="fixed"/>
        <w:tblLook w:val="04A0" w:firstRow="1" w:lastRow="0" w:firstColumn="1" w:lastColumn="0" w:noHBand="0" w:noVBand="1"/>
      </w:tblPr>
      <w:tblGrid>
        <w:gridCol w:w="3021"/>
        <w:gridCol w:w="1295"/>
        <w:gridCol w:w="5323"/>
      </w:tblGrid>
      <w:tr w:rsidR="00345AA9" w:rsidRPr="0089785A" w:rsidTr="00103ED8">
        <w:tc>
          <w:tcPr>
            <w:tcW w:w="2977" w:type="dxa"/>
            <w:tcBorders>
              <w:bottom w:val="dashSmallGap" w:sz="4" w:space="0" w:color="auto"/>
            </w:tcBorders>
          </w:tcPr>
          <w:p w:rsidR="00345AA9" w:rsidRDefault="00345AA9" w:rsidP="00A134D2">
            <w:pPr>
              <w:keepNext/>
              <w:rPr>
                <w:sz w:val="22"/>
                <w:szCs w:val="22"/>
              </w:rPr>
            </w:pPr>
          </w:p>
          <w:p w:rsidR="00A134D2" w:rsidRPr="0089785A" w:rsidRDefault="00A134D2" w:rsidP="00A134D2">
            <w:pPr>
              <w:keepNext/>
              <w:rPr>
                <w:sz w:val="22"/>
                <w:szCs w:val="22"/>
              </w:rPr>
            </w:pPr>
          </w:p>
          <w:p w:rsidR="00345AA9" w:rsidRPr="0089785A" w:rsidRDefault="00345AA9" w:rsidP="00A134D2">
            <w:pPr>
              <w:keepNext/>
              <w:rPr>
                <w:sz w:val="22"/>
                <w:szCs w:val="22"/>
              </w:rPr>
            </w:pPr>
          </w:p>
          <w:p w:rsidR="00345AA9" w:rsidRPr="0089785A" w:rsidRDefault="00345AA9" w:rsidP="00A134D2">
            <w:pPr>
              <w:keepNext/>
              <w:rPr>
                <w:sz w:val="22"/>
                <w:szCs w:val="22"/>
              </w:rPr>
            </w:pPr>
          </w:p>
        </w:tc>
        <w:tc>
          <w:tcPr>
            <w:tcW w:w="1276" w:type="dxa"/>
          </w:tcPr>
          <w:p w:rsidR="00345AA9" w:rsidRPr="0089785A" w:rsidRDefault="00345AA9" w:rsidP="00A134D2">
            <w:pPr>
              <w:keepNext/>
              <w:rPr>
                <w:sz w:val="22"/>
                <w:szCs w:val="22"/>
              </w:rPr>
            </w:pPr>
          </w:p>
        </w:tc>
        <w:tc>
          <w:tcPr>
            <w:tcW w:w="5245" w:type="dxa"/>
            <w:tcBorders>
              <w:bottom w:val="dashSmallGap" w:sz="4" w:space="0" w:color="auto"/>
            </w:tcBorders>
          </w:tcPr>
          <w:p w:rsidR="00345AA9" w:rsidRPr="0089785A" w:rsidRDefault="00345AA9" w:rsidP="00A134D2">
            <w:pPr>
              <w:keepNext/>
              <w:rPr>
                <w:sz w:val="22"/>
                <w:szCs w:val="22"/>
              </w:rPr>
            </w:pPr>
          </w:p>
        </w:tc>
      </w:tr>
      <w:tr w:rsidR="00345AA9" w:rsidRPr="0089785A" w:rsidTr="00103ED8">
        <w:tc>
          <w:tcPr>
            <w:tcW w:w="2977" w:type="dxa"/>
            <w:tcBorders>
              <w:top w:val="dashSmallGap" w:sz="4" w:space="0" w:color="auto"/>
            </w:tcBorders>
          </w:tcPr>
          <w:p w:rsidR="00345AA9" w:rsidRPr="0089785A" w:rsidRDefault="00345AA9" w:rsidP="00A134D2">
            <w:pPr>
              <w:keepNext/>
              <w:spacing w:before="120"/>
              <w:rPr>
                <w:sz w:val="22"/>
                <w:szCs w:val="22"/>
              </w:rPr>
            </w:pPr>
            <w:r w:rsidRPr="0089785A">
              <w:rPr>
                <w:rFonts w:cs="Arial"/>
                <w:sz w:val="22"/>
                <w:szCs w:val="22"/>
              </w:rPr>
              <w:t>Ort/Datum</w:t>
            </w:r>
          </w:p>
        </w:tc>
        <w:tc>
          <w:tcPr>
            <w:tcW w:w="1276" w:type="dxa"/>
          </w:tcPr>
          <w:p w:rsidR="00345AA9" w:rsidRPr="0089785A" w:rsidRDefault="00345AA9" w:rsidP="00A134D2">
            <w:pPr>
              <w:keepNext/>
              <w:spacing w:before="120"/>
              <w:rPr>
                <w:sz w:val="22"/>
                <w:szCs w:val="22"/>
              </w:rPr>
            </w:pPr>
          </w:p>
        </w:tc>
        <w:tc>
          <w:tcPr>
            <w:tcW w:w="5245" w:type="dxa"/>
            <w:tcBorders>
              <w:top w:val="dashSmallGap" w:sz="4" w:space="0" w:color="auto"/>
            </w:tcBorders>
          </w:tcPr>
          <w:p w:rsidR="00345AA9" w:rsidRPr="0089785A" w:rsidRDefault="00345AA9" w:rsidP="00A134D2">
            <w:pPr>
              <w:keepNext/>
              <w:spacing w:before="120"/>
              <w:rPr>
                <w:sz w:val="22"/>
                <w:szCs w:val="22"/>
              </w:rPr>
            </w:pPr>
            <w:r w:rsidRPr="0089785A">
              <w:rPr>
                <w:rFonts w:cs="Arial"/>
                <w:sz w:val="22"/>
                <w:szCs w:val="22"/>
              </w:rPr>
              <w:t>Unterschrift Laborleiter</w:t>
            </w:r>
          </w:p>
        </w:tc>
      </w:tr>
      <w:tr w:rsidR="00345AA9" w:rsidRPr="0089785A" w:rsidTr="00103ED8">
        <w:tc>
          <w:tcPr>
            <w:tcW w:w="2977" w:type="dxa"/>
            <w:tcBorders>
              <w:bottom w:val="dashSmallGap" w:sz="4" w:space="0" w:color="auto"/>
            </w:tcBorders>
          </w:tcPr>
          <w:p w:rsidR="00345AA9" w:rsidRPr="0089785A" w:rsidRDefault="00345AA9" w:rsidP="00A134D2">
            <w:pPr>
              <w:keepNext/>
              <w:rPr>
                <w:sz w:val="22"/>
                <w:szCs w:val="22"/>
              </w:rPr>
            </w:pPr>
          </w:p>
          <w:p w:rsidR="00345AA9" w:rsidRPr="0089785A" w:rsidRDefault="00345AA9" w:rsidP="00A134D2">
            <w:pPr>
              <w:keepNext/>
              <w:rPr>
                <w:sz w:val="22"/>
                <w:szCs w:val="22"/>
              </w:rPr>
            </w:pPr>
          </w:p>
        </w:tc>
        <w:tc>
          <w:tcPr>
            <w:tcW w:w="1276" w:type="dxa"/>
          </w:tcPr>
          <w:p w:rsidR="00345AA9" w:rsidRPr="0089785A" w:rsidRDefault="00345AA9" w:rsidP="00A134D2">
            <w:pPr>
              <w:keepNext/>
              <w:rPr>
                <w:sz w:val="22"/>
                <w:szCs w:val="22"/>
              </w:rPr>
            </w:pPr>
          </w:p>
        </w:tc>
        <w:tc>
          <w:tcPr>
            <w:tcW w:w="5245" w:type="dxa"/>
            <w:tcBorders>
              <w:bottom w:val="dashSmallGap" w:sz="4" w:space="0" w:color="auto"/>
            </w:tcBorders>
          </w:tcPr>
          <w:p w:rsidR="00345AA9" w:rsidRPr="0089785A" w:rsidRDefault="00345AA9" w:rsidP="00A134D2">
            <w:pPr>
              <w:keepNext/>
              <w:rPr>
                <w:sz w:val="22"/>
                <w:szCs w:val="22"/>
              </w:rPr>
            </w:pPr>
          </w:p>
        </w:tc>
      </w:tr>
      <w:tr w:rsidR="00345AA9" w:rsidRPr="0089785A" w:rsidTr="00103ED8">
        <w:tc>
          <w:tcPr>
            <w:tcW w:w="2977" w:type="dxa"/>
            <w:tcBorders>
              <w:top w:val="dashSmallGap" w:sz="4" w:space="0" w:color="auto"/>
            </w:tcBorders>
          </w:tcPr>
          <w:p w:rsidR="00345AA9" w:rsidRPr="0089785A" w:rsidRDefault="00345AA9" w:rsidP="00A134D2">
            <w:pPr>
              <w:keepNext/>
              <w:spacing w:before="120"/>
              <w:rPr>
                <w:sz w:val="22"/>
                <w:szCs w:val="22"/>
              </w:rPr>
            </w:pPr>
            <w:r w:rsidRPr="0089785A">
              <w:rPr>
                <w:rFonts w:cs="Arial"/>
                <w:sz w:val="22"/>
                <w:szCs w:val="22"/>
              </w:rPr>
              <w:t>Ort/Datum</w:t>
            </w:r>
          </w:p>
        </w:tc>
        <w:tc>
          <w:tcPr>
            <w:tcW w:w="1276" w:type="dxa"/>
          </w:tcPr>
          <w:p w:rsidR="00345AA9" w:rsidRPr="0089785A" w:rsidRDefault="00345AA9" w:rsidP="00A134D2">
            <w:pPr>
              <w:keepNext/>
              <w:spacing w:before="120"/>
              <w:rPr>
                <w:sz w:val="22"/>
                <w:szCs w:val="22"/>
              </w:rPr>
            </w:pPr>
          </w:p>
        </w:tc>
        <w:tc>
          <w:tcPr>
            <w:tcW w:w="5245" w:type="dxa"/>
            <w:tcBorders>
              <w:top w:val="dashSmallGap" w:sz="4" w:space="0" w:color="auto"/>
            </w:tcBorders>
          </w:tcPr>
          <w:p w:rsidR="00345AA9" w:rsidRPr="0089785A" w:rsidRDefault="00345AA9" w:rsidP="00A134D2">
            <w:pPr>
              <w:keepNext/>
              <w:spacing w:before="120"/>
              <w:rPr>
                <w:sz w:val="22"/>
                <w:szCs w:val="22"/>
              </w:rPr>
            </w:pPr>
            <w:r w:rsidRPr="0089785A">
              <w:rPr>
                <w:rFonts w:cs="Arial"/>
                <w:sz w:val="22"/>
                <w:szCs w:val="22"/>
              </w:rPr>
              <w:t>Unterschrift Begutachter für.............</w:t>
            </w:r>
          </w:p>
        </w:tc>
      </w:tr>
      <w:tr w:rsidR="00345AA9" w:rsidRPr="0089785A" w:rsidTr="00103ED8">
        <w:tc>
          <w:tcPr>
            <w:tcW w:w="2977" w:type="dxa"/>
            <w:tcBorders>
              <w:bottom w:val="dashSmallGap" w:sz="4" w:space="0" w:color="auto"/>
            </w:tcBorders>
          </w:tcPr>
          <w:p w:rsidR="00345AA9" w:rsidRPr="0089785A" w:rsidRDefault="00345AA9" w:rsidP="00A134D2">
            <w:pPr>
              <w:keepNext/>
              <w:rPr>
                <w:sz w:val="22"/>
                <w:szCs w:val="22"/>
              </w:rPr>
            </w:pPr>
          </w:p>
          <w:p w:rsidR="00345AA9" w:rsidRPr="0089785A" w:rsidRDefault="00345AA9" w:rsidP="00A134D2">
            <w:pPr>
              <w:keepNext/>
              <w:rPr>
                <w:sz w:val="22"/>
                <w:szCs w:val="22"/>
              </w:rPr>
            </w:pPr>
          </w:p>
        </w:tc>
        <w:tc>
          <w:tcPr>
            <w:tcW w:w="1276" w:type="dxa"/>
          </w:tcPr>
          <w:p w:rsidR="00345AA9" w:rsidRPr="0089785A" w:rsidRDefault="00345AA9" w:rsidP="00A134D2">
            <w:pPr>
              <w:keepNext/>
              <w:rPr>
                <w:sz w:val="22"/>
                <w:szCs w:val="22"/>
              </w:rPr>
            </w:pPr>
          </w:p>
        </w:tc>
        <w:tc>
          <w:tcPr>
            <w:tcW w:w="5245" w:type="dxa"/>
            <w:tcBorders>
              <w:bottom w:val="dashSmallGap" w:sz="4" w:space="0" w:color="auto"/>
            </w:tcBorders>
          </w:tcPr>
          <w:p w:rsidR="00345AA9" w:rsidRPr="0089785A" w:rsidRDefault="00345AA9" w:rsidP="00A134D2">
            <w:pPr>
              <w:keepNext/>
              <w:rPr>
                <w:sz w:val="22"/>
                <w:szCs w:val="22"/>
              </w:rPr>
            </w:pPr>
          </w:p>
        </w:tc>
      </w:tr>
      <w:tr w:rsidR="00345AA9" w:rsidRPr="0089785A" w:rsidTr="00103ED8">
        <w:tc>
          <w:tcPr>
            <w:tcW w:w="2977" w:type="dxa"/>
            <w:tcBorders>
              <w:top w:val="dashSmallGap" w:sz="4" w:space="0" w:color="auto"/>
            </w:tcBorders>
          </w:tcPr>
          <w:p w:rsidR="00345AA9" w:rsidRPr="0089785A" w:rsidRDefault="00345AA9" w:rsidP="00A134D2">
            <w:pPr>
              <w:keepNext/>
              <w:spacing w:before="120"/>
              <w:rPr>
                <w:sz w:val="22"/>
                <w:szCs w:val="22"/>
              </w:rPr>
            </w:pPr>
            <w:r w:rsidRPr="0089785A">
              <w:rPr>
                <w:rFonts w:cs="Arial"/>
                <w:sz w:val="22"/>
                <w:szCs w:val="22"/>
              </w:rPr>
              <w:t>Ort/Datum</w:t>
            </w:r>
          </w:p>
        </w:tc>
        <w:tc>
          <w:tcPr>
            <w:tcW w:w="1276" w:type="dxa"/>
          </w:tcPr>
          <w:p w:rsidR="00345AA9" w:rsidRPr="0089785A" w:rsidRDefault="00345AA9" w:rsidP="00A134D2">
            <w:pPr>
              <w:keepNext/>
              <w:spacing w:before="120"/>
              <w:rPr>
                <w:sz w:val="22"/>
                <w:szCs w:val="22"/>
              </w:rPr>
            </w:pPr>
          </w:p>
        </w:tc>
        <w:tc>
          <w:tcPr>
            <w:tcW w:w="5245" w:type="dxa"/>
            <w:tcBorders>
              <w:top w:val="dashSmallGap" w:sz="4" w:space="0" w:color="auto"/>
            </w:tcBorders>
          </w:tcPr>
          <w:p w:rsidR="00345AA9" w:rsidRPr="0089785A" w:rsidRDefault="00345AA9" w:rsidP="00A134D2">
            <w:pPr>
              <w:keepNext/>
              <w:spacing w:before="120"/>
              <w:rPr>
                <w:sz w:val="22"/>
                <w:szCs w:val="22"/>
              </w:rPr>
            </w:pPr>
            <w:r w:rsidRPr="0089785A">
              <w:rPr>
                <w:rFonts w:cs="Arial"/>
                <w:sz w:val="22"/>
                <w:szCs w:val="22"/>
              </w:rPr>
              <w:t>Unterschrift Begutachter für.............</w:t>
            </w:r>
          </w:p>
        </w:tc>
      </w:tr>
      <w:tr w:rsidR="00345AA9" w:rsidRPr="0089785A" w:rsidTr="00103ED8">
        <w:tc>
          <w:tcPr>
            <w:tcW w:w="2977" w:type="dxa"/>
            <w:tcBorders>
              <w:bottom w:val="dashSmallGap" w:sz="4" w:space="0" w:color="auto"/>
            </w:tcBorders>
          </w:tcPr>
          <w:p w:rsidR="00345AA9" w:rsidRPr="0089785A" w:rsidRDefault="00345AA9" w:rsidP="00A134D2">
            <w:pPr>
              <w:keepNext/>
              <w:rPr>
                <w:sz w:val="22"/>
                <w:szCs w:val="22"/>
              </w:rPr>
            </w:pPr>
          </w:p>
          <w:p w:rsidR="00345AA9" w:rsidRPr="0089785A" w:rsidRDefault="00345AA9" w:rsidP="00A134D2">
            <w:pPr>
              <w:keepNext/>
              <w:rPr>
                <w:sz w:val="22"/>
                <w:szCs w:val="22"/>
              </w:rPr>
            </w:pPr>
          </w:p>
        </w:tc>
        <w:tc>
          <w:tcPr>
            <w:tcW w:w="1276" w:type="dxa"/>
          </w:tcPr>
          <w:p w:rsidR="00345AA9" w:rsidRPr="0089785A" w:rsidRDefault="00345AA9" w:rsidP="00A134D2">
            <w:pPr>
              <w:keepNext/>
              <w:rPr>
                <w:sz w:val="22"/>
                <w:szCs w:val="22"/>
              </w:rPr>
            </w:pPr>
          </w:p>
        </w:tc>
        <w:tc>
          <w:tcPr>
            <w:tcW w:w="5245" w:type="dxa"/>
            <w:tcBorders>
              <w:bottom w:val="dashSmallGap" w:sz="4" w:space="0" w:color="auto"/>
            </w:tcBorders>
          </w:tcPr>
          <w:p w:rsidR="00345AA9" w:rsidRPr="0089785A" w:rsidRDefault="00345AA9" w:rsidP="00A134D2">
            <w:pPr>
              <w:keepNext/>
              <w:rPr>
                <w:sz w:val="22"/>
                <w:szCs w:val="22"/>
              </w:rPr>
            </w:pPr>
          </w:p>
        </w:tc>
      </w:tr>
      <w:tr w:rsidR="00345AA9" w:rsidRPr="0089785A" w:rsidTr="00103ED8">
        <w:tc>
          <w:tcPr>
            <w:tcW w:w="2977" w:type="dxa"/>
            <w:tcBorders>
              <w:top w:val="dashSmallGap" w:sz="4" w:space="0" w:color="auto"/>
            </w:tcBorders>
          </w:tcPr>
          <w:p w:rsidR="00345AA9" w:rsidRPr="0089785A" w:rsidRDefault="00345AA9" w:rsidP="00A134D2">
            <w:pPr>
              <w:keepNext/>
              <w:spacing w:before="120"/>
              <w:rPr>
                <w:sz w:val="22"/>
                <w:szCs w:val="22"/>
              </w:rPr>
            </w:pPr>
            <w:r w:rsidRPr="0089785A">
              <w:rPr>
                <w:rFonts w:cs="Arial"/>
                <w:sz w:val="22"/>
                <w:szCs w:val="22"/>
              </w:rPr>
              <w:t>Ort/Datum</w:t>
            </w:r>
          </w:p>
        </w:tc>
        <w:tc>
          <w:tcPr>
            <w:tcW w:w="1276" w:type="dxa"/>
          </w:tcPr>
          <w:p w:rsidR="00345AA9" w:rsidRPr="0089785A" w:rsidRDefault="00345AA9" w:rsidP="00A134D2">
            <w:pPr>
              <w:keepNext/>
              <w:spacing w:before="120"/>
              <w:rPr>
                <w:sz w:val="22"/>
                <w:szCs w:val="22"/>
              </w:rPr>
            </w:pPr>
          </w:p>
        </w:tc>
        <w:tc>
          <w:tcPr>
            <w:tcW w:w="5245" w:type="dxa"/>
            <w:tcBorders>
              <w:top w:val="dashSmallGap" w:sz="4" w:space="0" w:color="auto"/>
            </w:tcBorders>
          </w:tcPr>
          <w:p w:rsidR="00345AA9" w:rsidRPr="0089785A" w:rsidRDefault="00345AA9" w:rsidP="00A134D2">
            <w:pPr>
              <w:keepNext/>
              <w:spacing w:before="120"/>
              <w:rPr>
                <w:sz w:val="22"/>
                <w:szCs w:val="22"/>
              </w:rPr>
            </w:pPr>
            <w:r w:rsidRPr="0089785A">
              <w:rPr>
                <w:rFonts w:cs="Arial"/>
                <w:sz w:val="22"/>
                <w:szCs w:val="22"/>
              </w:rPr>
              <w:t>Unterschrift Begutachter für.............</w:t>
            </w:r>
          </w:p>
        </w:tc>
      </w:tr>
    </w:tbl>
    <w:p w:rsidR="00345AA9" w:rsidRPr="0089785A" w:rsidRDefault="00345AA9">
      <w:pPr>
        <w:rPr>
          <w:sz w:val="22"/>
          <w:szCs w:val="22"/>
        </w:rPr>
      </w:pPr>
    </w:p>
    <w:sectPr w:rsidR="00345AA9" w:rsidRPr="0089785A" w:rsidSect="00A610AD">
      <w:headerReference w:type="default" r:id="rId8"/>
      <w:footerReference w:type="default" r:id="rId9"/>
      <w:headerReference w:type="first" r:id="rId10"/>
      <w:footerReference w:type="first" r:id="rId11"/>
      <w:type w:val="continuous"/>
      <w:pgSz w:w="11907" w:h="16840" w:code="9"/>
      <w:pgMar w:top="1134" w:right="1134" w:bottom="1134" w:left="1134" w:header="720" w:footer="715"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E9" w:rsidRDefault="00BE3FE9">
      <w:pPr>
        <w:pStyle w:val="Titel"/>
      </w:pPr>
      <w:r>
        <w:separator/>
      </w:r>
    </w:p>
  </w:endnote>
  <w:endnote w:type="continuationSeparator" w:id="0">
    <w:p w:rsidR="00BE3FE9" w:rsidRDefault="00BE3FE9">
      <w:pPr>
        <w:pStyle w:val="Ti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A0" w:rsidRPr="001F07E7" w:rsidRDefault="002F72A0" w:rsidP="00A610AD">
    <w:pPr>
      <w:pStyle w:val="Fuzeile"/>
      <w:tabs>
        <w:tab w:val="clear" w:pos="4536"/>
        <w:tab w:val="clear" w:pos="9072"/>
        <w:tab w:val="right" w:pos="9639"/>
      </w:tabs>
      <w:jc w:val="both"/>
      <w:rPr>
        <w:rFonts w:ascii="Calibri" w:hAnsi="Calibri"/>
        <w:snapToGrid w:val="0"/>
      </w:rPr>
    </w:pPr>
    <w:r w:rsidRPr="00A610AD">
      <w:rPr>
        <w:rFonts w:ascii="Calibri" w:hAnsi="Calibri"/>
        <w:b/>
        <w:bCs/>
        <w:snapToGrid w:val="0"/>
        <w:lang w:val="it-IT"/>
      </w:rPr>
      <w:t xml:space="preserve">FO-Antrag GB_FM-Abfall </w:t>
    </w:r>
    <w:r w:rsidRPr="00A610AD">
      <w:rPr>
        <w:rFonts w:ascii="Calibri" w:hAnsi="Calibri"/>
        <w:snapToGrid w:val="0"/>
        <w:lang w:val="it-IT"/>
      </w:rPr>
      <w:t xml:space="preserve">/ Rev. 1.1 / </w:t>
    </w:r>
    <w:r w:rsidR="003C1232">
      <w:rPr>
        <w:rFonts w:ascii="Calibri" w:hAnsi="Calibri"/>
        <w:snapToGrid w:val="0"/>
        <w:lang w:val="it-IT"/>
      </w:rPr>
      <w:t>10</w:t>
    </w:r>
    <w:r w:rsidRPr="00A610AD">
      <w:rPr>
        <w:rFonts w:ascii="Calibri" w:hAnsi="Calibri"/>
        <w:snapToGrid w:val="0"/>
        <w:lang w:val="it-IT"/>
      </w:rPr>
      <w:t>.08.2021</w:t>
    </w:r>
    <w:r w:rsidRPr="00A610AD">
      <w:rPr>
        <w:rFonts w:ascii="Calibri" w:hAnsi="Calibri"/>
        <w:snapToGrid w:val="0"/>
        <w:lang w:val="it-IT"/>
      </w:rPr>
      <w:tab/>
    </w:r>
    <w:r w:rsidRPr="00A610AD">
      <w:rPr>
        <w:rFonts w:ascii="Calibri" w:hAnsi="Calibri"/>
        <w:snapToGrid w:val="0"/>
      </w:rPr>
      <w:t xml:space="preserve">Seite </w:t>
    </w:r>
    <w:r w:rsidRPr="00A610AD">
      <w:rPr>
        <w:rFonts w:ascii="Calibri" w:hAnsi="Calibri"/>
        <w:snapToGrid w:val="0"/>
      </w:rPr>
      <w:fldChar w:fldCharType="begin"/>
    </w:r>
    <w:r w:rsidRPr="00A610AD">
      <w:rPr>
        <w:rFonts w:ascii="Calibri" w:hAnsi="Calibri"/>
        <w:snapToGrid w:val="0"/>
      </w:rPr>
      <w:instrText xml:space="preserve"> PAGE </w:instrText>
    </w:r>
    <w:r w:rsidRPr="00A610AD">
      <w:rPr>
        <w:rFonts w:ascii="Calibri" w:hAnsi="Calibri"/>
        <w:snapToGrid w:val="0"/>
      </w:rPr>
      <w:fldChar w:fldCharType="separate"/>
    </w:r>
    <w:r w:rsidR="003C1232">
      <w:rPr>
        <w:rFonts w:ascii="Calibri" w:hAnsi="Calibri"/>
        <w:noProof/>
        <w:snapToGrid w:val="0"/>
      </w:rPr>
      <w:t>1</w:t>
    </w:r>
    <w:r w:rsidRPr="00A610AD">
      <w:rPr>
        <w:rFonts w:ascii="Calibri" w:hAnsi="Calibri"/>
        <w:snapToGrid w:val="0"/>
      </w:rPr>
      <w:fldChar w:fldCharType="end"/>
    </w:r>
    <w:r w:rsidRPr="00A610AD">
      <w:rPr>
        <w:rFonts w:ascii="Calibri" w:hAnsi="Calibri"/>
        <w:snapToGrid w:val="0"/>
      </w:rPr>
      <w:t xml:space="preserve"> von </w:t>
    </w:r>
    <w:r w:rsidRPr="00A610AD">
      <w:rPr>
        <w:rFonts w:ascii="Calibri" w:hAnsi="Calibri"/>
        <w:snapToGrid w:val="0"/>
      </w:rPr>
      <w:fldChar w:fldCharType="begin"/>
    </w:r>
    <w:r w:rsidRPr="00A610AD">
      <w:rPr>
        <w:rFonts w:ascii="Calibri" w:hAnsi="Calibri"/>
        <w:snapToGrid w:val="0"/>
      </w:rPr>
      <w:instrText xml:space="preserve"> NUMPAGES </w:instrText>
    </w:r>
    <w:r w:rsidRPr="00A610AD">
      <w:rPr>
        <w:rFonts w:ascii="Calibri" w:hAnsi="Calibri"/>
        <w:snapToGrid w:val="0"/>
      </w:rPr>
      <w:fldChar w:fldCharType="separate"/>
    </w:r>
    <w:r w:rsidR="003C1232">
      <w:rPr>
        <w:rFonts w:ascii="Calibri" w:hAnsi="Calibri"/>
        <w:noProof/>
        <w:snapToGrid w:val="0"/>
      </w:rPr>
      <w:t>14</w:t>
    </w:r>
    <w:r w:rsidRPr="00A610AD">
      <w:rPr>
        <w:rFonts w:ascii="Calibri" w:hAnsi="Calibri"/>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A0" w:rsidRPr="00765F16" w:rsidRDefault="002F72A0">
    <w:pPr>
      <w:pStyle w:val="Fuzeile"/>
      <w:jc w:val="both"/>
      <w:rPr>
        <w:rFonts w:ascii="Calibri" w:hAnsi="Calibri"/>
        <w:snapToGrid w:val="0"/>
        <w:lang w:val="it-IT"/>
      </w:rPr>
    </w:pPr>
    <w:r>
      <w:rPr>
        <w:rFonts w:ascii="Calibri" w:hAnsi="Calibri"/>
        <w:b/>
        <w:bCs/>
        <w:snapToGrid w:val="0"/>
        <w:lang w:val="it-IT"/>
      </w:rPr>
      <w:t xml:space="preserve">72 FB 005.11_MA </w:t>
    </w:r>
    <w:r>
      <w:rPr>
        <w:rFonts w:ascii="Calibri" w:hAnsi="Calibri"/>
        <w:snapToGrid w:val="0"/>
        <w:lang w:val="it-IT"/>
      </w:rPr>
      <w:t>/ Rev. 1.1</w:t>
    </w:r>
    <w:r>
      <w:rPr>
        <w:rFonts w:ascii="Calibri" w:hAnsi="Calibri"/>
        <w:snapToGrid w:val="0"/>
        <w:lang w:val="it-IT"/>
      </w:rPr>
      <w:tab/>
    </w:r>
    <w:r>
      <w:rPr>
        <w:rFonts w:ascii="Calibri" w:hAnsi="Calibri"/>
        <w:snapToGrid w:val="0"/>
        <w:lang w:val="it-IT"/>
      </w:rPr>
      <w:tab/>
    </w:r>
    <w:r>
      <w:rPr>
        <w:rFonts w:ascii="Calibri" w:hAnsi="Calibri"/>
      </w:rPr>
      <w:t xml:space="preserve">Seite </w:t>
    </w: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noProof/>
      </w:rPr>
      <w:t>1</w:t>
    </w:r>
    <w:r>
      <w:rPr>
        <w:rFonts w:ascii="Calibri" w:hAnsi="Calibri"/>
      </w:rPr>
      <w:fldChar w:fldCharType="end"/>
    </w:r>
    <w:r>
      <w:rPr>
        <w:rFonts w:ascii="Calibri" w:hAnsi="Calibri"/>
      </w:rPr>
      <w:t xml:space="preserve"> von </w:t>
    </w:r>
    <w:r>
      <w:rPr>
        <w:rFonts w:ascii="Calibri" w:hAnsi="Calibri"/>
      </w:rPr>
      <w:fldChar w:fldCharType="begin"/>
    </w:r>
    <w:r>
      <w:rPr>
        <w:rFonts w:ascii="Calibri" w:hAnsi="Calibri"/>
      </w:rPr>
      <w:instrText xml:space="preserve"> NUMPAGES  </w:instrText>
    </w:r>
    <w:r>
      <w:rPr>
        <w:rFonts w:ascii="Calibri" w:hAnsi="Calibri"/>
      </w:rPr>
      <w:fldChar w:fldCharType="separate"/>
    </w:r>
    <w:r>
      <w:rPr>
        <w:rFonts w:ascii="Calibri" w:hAnsi="Calibri"/>
        <w:noProof/>
      </w:rPr>
      <w:t>14</w:t>
    </w:r>
    <w:r>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E9" w:rsidRDefault="00BE3FE9" w:rsidP="008D19D1">
      <w:pPr>
        <w:pStyle w:val="Titel"/>
        <w:jc w:val="left"/>
      </w:pPr>
      <w:r>
        <w:separator/>
      </w:r>
    </w:p>
  </w:footnote>
  <w:footnote w:type="continuationSeparator" w:id="0">
    <w:p w:rsidR="00BE3FE9" w:rsidRDefault="00BE3FE9" w:rsidP="008D19D1">
      <w:pPr>
        <w:pStyle w:val="Titel"/>
        <w:jc w:val="left"/>
      </w:pPr>
      <w:r>
        <w:continuationSeparator/>
      </w:r>
    </w:p>
  </w:footnote>
  <w:footnote w:id="1">
    <w:p w:rsidR="002F72A0" w:rsidRDefault="002F72A0" w:rsidP="00B21D3A">
      <w:pPr>
        <w:pStyle w:val="Funotentext"/>
        <w:ind w:left="284" w:hanging="284"/>
      </w:pPr>
      <w:r>
        <w:rPr>
          <w:rStyle w:val="Funotenzeichen"/>
        </w:rPr>
        <w:footnoteRef/>
      </w:r>
      <w:r>
        <w:t xml:space="preserve"> </w:t>
      </w:r>
      <w:r>
        <w:tab/>
        <w:t>Verfahrensnummer werden nach Eingabe automatisch in die Kopfzeile übertragen.</w:t>
      </w:r>
    </w:p>
  </w:footnote>
  <w:footnote w:id="2">
    <w:p w:rsidR="002F72A0" w:rsidRDefault="002F72A0" w:rsidP="003F329C">
      <w:pPr>
        <w:pStyle w:val="Funotentext"/>
        <w:spacing w:after="40"/>
        <w:ind w:left="113" w:hanging="113"/>
      </w:pPr>
      <w:r w:rsidRPr="0006127C">
        <w:rPr>
          <w:rStyle w:val="Funotenzeichen"/>
        </w:rPr>
        <w:footnoteRef/>
      </w:r>
      <w:r w:rsidRPr="0006127C">
        <w:t xml:space="preserve"> Bei mehreren Standorten bitte hier Standortkürzel angeben</w:t>
      </w:r>
    </w:p>
  </w:footnote>
  <w:footnote w:id="3">
    <w:p w:rsidR="002F72A0" w:rsidRPr="003F329C" w:rsidRDefault="002F72A0" w:rsidP="003F329C">
      <w:pPr>
        <w:pStyle w:val="Funotentext"/>
        <w:spacing w:after="40"/>
        <w:ind w:left="113" w:hanging="113"/>
      </w:pPr>
      <w:r w:rsidRPr="003F329C">
        <w:rPr>
          <w:rStyle w:val="Funotenzeichen"/>
        </w:rPr>
        <w:footnoteRef/>
      </w:r>
      <w:r w:rsidRPr="003F329C">
        <w:t xml:space="preserve"> </w:t>
      </w:r>
      <w:r w:rsidRPr="003F329C">
        <w:rPr>
          <w:rFonts w:cs="Arial"/>
        </w:rPr>
        <w:t>Abweichend von Teil III Nr. 1 kann der Kompetenznachweis für den Teilbereich 1.2 auch ohne Chrom VI erbracht werden.</w:t>
      </w:r>
    </w:p>
  </w:footnote>
  <w:footnote w:id="4">
    <w:p w:rsidR="002F72A0" w:rsidRDefault="002F72A0" w:rsidP="006D20AE">
      <w:pPr>
        <w:pStyle w:val="Funotentext"/>
      </w:pPr>
      <w:r>
        <w:rPr>
          <w:rStyle w:val="Funotenzeichen"/>
        </w:rPr>
        <w:footnoteRef/>
      </w:r>
      <w:r>
        <w:t xml:space="preserve"> </w:t>
      </w:r>
      <w:r>
        <w:rPr>
          <w:rFonts w:cs="Arial"/>
          <w:sz w:val="18"/>
          <w:szCs w:val="18"/>
        </w:rPr>
        <w:t xml:space="preserve">Für den alkalischen Heißextrakt sind die Verfahren </w:t>
      </w:r>
      <w:r w:rsidRPr="00C1259C">
        <w:rPr>
          <w:rFonts w:cs="Arial"/>
          <w:sz w:val="18"/>
          <w:szCs w:val="18"/>
        </w:rPr>
        <w:t xml:space="preserve">DIN EN 16318 </w:t>
      </w:r>
      <w:r>
        <w:rPr>
          <w:rFonts w:cs="Arial"/>
          <w:sz w:val="18"/>
          <w:szCs w:val="18"/>
        </w:rPr>
        <w:t>o</w:t>
      </w:r>
      <w:r w:rsidRPr="00C1259C">
        <w:rPr>
          <w:rFonts w:cs="Arial"/>
          <w:sz w:val="18"/>
          <w:szCs w:val="18"/>
        </w:rPr>
        <w:t>d</w:t>
      </w:r>
      <w:r>
        <w:rPr>
          <w:rFonts w:cs="Arial"/>
          <w:sz w:val="18"/>
          <w:szCs w:val="18"/>
        </w:rPr>
        <w:t>er</w:t>
      </w:r>
      <w:r w:rsidRPr="00C1259C">
        <w:rPr>
          <w:rFonts w:cs="Arial"/>
          <w:sz w:val="18"/>
          <w:szCs w:val="18"/>
        </w:rPr>
        <w:t xml:space="preserve"> DIN EN 15192 zu verwenden</w:t>
      </w:r>
      <w:r>
        <w:rPr>
          <w:rFonts w:cs="Arial"/>
          <w:sz w:val="18"/>
          <w:szCs w:val="18"/>
        </w:rPr>
        <w:t>.</w:t>
      </w:r>
    </w:p>
  </w:footnote>
  <w:footnote w:id="5">
    <w:p w:rsidR="002F72A0" w:rsidRDefault="002F72A0" w:rsidP="006D20AE">
      <w:pPr>
        <w:spacing w:before="40"/>
        <w:ind w:left="113" w:hanging="113"/>
      </w:pPr>
      <w:r>
        <w:rPr>
          <w:rStyle w:val="Funotenzeichen"/>
        </w:rPr>
        <w:footnoteRef/>
      </w:r>
      <w:r>
        <w:t xml:space="preserve"> </w:t>
      </w:r>
      <w:r w:rsidRPr="00B805E0">
        <w:rPr>
          <w:rFonts w:cs="Arial"/>
          <w:sz w:val="18"/>
          <w:szCs w:val="18"/>
        </w:rPr>
        <w:t xml:space="preserve">Anstelle der Nachsäulenderivatisierung mit 1,5 Diphenylcarbazid kann nach ionenchromatographischer Trennung gemäß </w:t>
      </w:r>
      <w:r>
        <w:rPr>
          <w:rFonts w:cs="Arial"/>
          <w:sz w:val="18"/>
          <w:szCs w:val="18"/>
        </w:rPr>
        <w:br/>
      </w:r>
      <w:r w:rsidRPr="00B805E0">
        <w:rPr>
          <w:rFonts w:cs="Arial"/>
          <w:sz w:val="18"/>
          <w:szCs w:val="18"/>
        </w:rPr>
        <w:t>DIN 10304-3 auch die Cr</w:t>
      </w:r>
      <w:r>
        <w:rPr>
          <w:rFonts w:cs="Arial"/>
          <w:sz w:val="18"/>
          <w:szCs w:val="18"/>
        </w:rPr>
        <w:t>(</w:t>
      </w:r>
      <w:r w:rsidRPr="00B805E0">
        <w:rPr>
          <w:rFonts w:cs="Arial"/>
          <w:sz w:val="18"/>
          <w:szCs w:val="18"/>
        </w:rPr>
        <w:t>VI</w:t>
      </w:r>
      <w:r>
        <w:rPr>
          <w:rFonts w:cs="Arial"/>
          <w:sz w:val="18"/>
          <w:szCs w:val="18"/>
        </w:rPr>
        <w:t>)</w:t>
      </w:r>
      <w:r w:rsidRPr="00B805E0">
        <w:rPr>
          <w:rFonts w:cs="Arial"/>
          <w:sz w:val="18"/>
          <w:szCs w:val="18"/>
        </w:rPr>
        <w:t>-Bestimmung durch Kopplung mit ICP-MS-Detektion auf Basis der DIN EN ISO 17294-2 erfolgen.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4927"/>
      <w:gridCol w:w="2399"/>
    </w:tblGrid>
    <w:tr w:rsidR="002F72A0" w:rsidTr="009900D6">
      <w:trPr>
        <w:trHeight w:val="170"/>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2F72A0" w:rsidRDefault="002F72A0" w:rsidP="0006127C">
          <w:pPr>
            <w:pStyle w:val="Kopfzeile"/>
            <w:rPr>
              <w:rFonts w:ascii="Calibri" w:hAnsi="Calibri" w:cs="Arial"/>
              <w:b/>
              <w:sz w:val="52"/>
              <w:szCs w:val="52"/>
            </w:rPr>
          </w:pPr>
          <w:r>
            <w:rPr>
              <w:noProof/>
            </w:rPr>
            <w:drawing>
              <wp:inline distT="0" distB="0" distL="0" distR="0">
                <wp:extent cx="1232535" cy="524510"/>
                <wp:effectExtent l="0" t="0" r="5715" b="8890"/>
                <wp:docPr id="21" name="Grafik 2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524510"/>
                        </a:xfrm>
                        <a:prstGeom prst="rect">
                          <a:avLst/>
                        </a:prstGeom>
                        <a:noFill/>
                        <a:ln>
                          <a:noFill/>
                        </a:ln>
                      </pic:spPr>
                    </pic:pic>
                  </a:graphicData>
                </a:graphic>
              </wp:inline>
            </w:drawing>
          </w:r>
        </w:p>
      </w:tc>
      <w:tc>
        <w:tcPr>
          <w:tcW w:w="4843" w:type="dxa"/>
          <w:vMerge w:val="restart"/>
          <w:tcBorders>
            <w:top w:val="single" w:sz="4" w:space="0" w:color="auto"/>
            <w:left w:val="single" w:sz="4" w:space="0" w:color="auto"/>
            <w:bottom w:val="single" w:sz="4" w:space="0" w:color="auto"/>
            <w:right w:val="single" w:sz="4" w:space="0" w:color="auto"/>
          </w:tcBorders>
          <w:vAlign w:val="center"/>
          <w:hideMark/>
        </w:tcPr>
        <w:p w:rsidR="002F72A0" w:rsidRPr="0006127C" w:rsidRDefault="002F72A0" w:rsidP="0006127C">
          <w:pPr>
            <w:overflowPunct w:val="0"/>
            <w:autoSpaceDE w:val="0"/>
            <w:autoSpaceDN w:val="0"/>
            <w:adjustRightInd w:val="0"/>
            <w:jc w:val="center"/>
            <w:textAlignment w:val="baseline"/>
            <w:rPr>
              <w:b/>
              <w:sz w:val="24"/>
            </w:rPr>
          </w:pPr>
          <w:r w:rsidRPr="0006127C">
            <w:rPr>
              <w:b/>
              <w:sz w:val="24"/>
            </w:rPr>
            <w:t xml:space="preserve">Anlage zum Akkreditierungsantrag </w:t>
          </w:r>
          <w:r w:rsidRPr="0006127C">
            <w:rPr>
              <w:b/>
              <w:sz w:val="24"/>
            </w:rPr>
            <w:br/>
            <w:t xml:space="preserve">im Geltungsbereich: </w:t>
          </w:r>
          <w:r w:rsidRPr="0006127C">
            <w:rPr>
              <w:b/>
              <w:sz w:val="24"/>
            </w:rPr>
            <w:br/>
          </w:r>
          <w:r w:rsidRPr="0006127C">
            <w:rPr>
              <w:b/>
              <w:caps/>
              <w:sz w:val="24"/>
            </w:rPr>
            <w:t>Fachmodul Abfall</w:t>
          </w:r>
        </w:p>
      </w:tc>
      <w:tc>
        <w:tcPr>
          <w:tcW w:w="2358" w:type="dxa"/>
          <w:tcBorders>
            <w:top w:val="single" w:sz="4" w:space="0" w:color="auto"/>
            <w:left w:val="single" w:sz="4" w:space="0" w:color="auto"/>
            <w:bottom w:val="single" w:sz="4" w:space="0" w:color="auto"/>
            <w:right w:val="single" w:sz="4" w:space="0" w:color="auto"/>
          </w:tcBorders>
          <w:vAlign w:val="center"/>
          <w:hideMark/>
        </w:tcPr>
        <w:p w:rsidR="002F72A0" w:rsidRDefault="002F72A0" w:rsidP="0006127C">
          <w:pPr>
            <w:overflowPunct w:val="0"/>
            <w:autoSpaceDE w:val="0"/>
            <w:autoSpaceDN w:val="0"/>
            <w:adjustRightInd w:val="0"/>
            <w:spacing w:before="100" w:beforeAutospacing="1" w:after="100" w:afterAutospacing="1"/>
            <w:jc w:val="center"/>
            <w:textAlignment w:val="baseline"/>
            <w:rPr>
              <w:rFonts w:cs="Arial"/>
              <w:szCs w:val="20"/>
            </w:rPr>
          </w:pPr>
          <w:r>
            <w:t xml:space="preserve">Seite </w:t>
          </w:r>
          <w:r>
            <w:fldChar w:fldCharType="begin"/>
          </w:r>
          <w:r>
            <w:instrText xml:space="preserve"> PAGE   \* MERGEFORMAT </w:instrText>
          </w:r>
          <w:r>
            <w:fldChar w:fldCharType="separate"/>
          </w:r>
          <w:r w:rsidR="003C1232">
            <w:rPr>
              <w:noProof/>
            </w:rPr>
            <w:t>1</w:t>
          </w:r>
          <w:r>
            <w:fldChar w:fldCharType="end"/>
          </w:r>
          <w:r>
            <w:t xml:space="preserve"> von </w:t>
          </w:r>
          <w:r>
            <w:rPr>
              <w:noProof/>
            </w:rPr>
            <w:fldChar w:fldCharType="begin"/>
          </w:r>
          <w:r>
            <w:rPr>
              <w:noProof/>
            </w:rPr>
            <w:instrText xml:space="preserve"> NUMPAGES   \* MERGEFORMAT </w:instrText>
          </w:r>
          <w:r>
            <w:rPr>
              <w:noProof/>
            </w:rPr>
            <w:fldChar w:fldCharType="separate"/>
          </w:r>
          <w:r w:rsidR="003C1232">
            <w:rPr>
              <w:noProof/>
            </w:rPr>
            <w:t>14</w:t>
          </w:r>
          <w:r>
            <w:rPr>
              <w:noProof/>
            </w:rPr>
            <w:fldChar w:fldCharType="end"/>
          </w:r>
        </w:p>
      </w:tc>
    </w:tr>
    <w:tr w:rsidR="002F72A0" w:rsidTr="009900D6">
      <w:trPr>
        <w:trHeight w:val="848"/>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2F72A0" w:rsidRDefault="002F72A0" w:rsidP="0006127C">
          <w:pPr>
            <w:rPr>
              <w:rFonts w:cs="Arial"/>
              <w:b/>
              <w:sz w:val="52"/>
              <w:szCs w:val="52"/>
            </w:rPr>
          </w:pP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2F72A0" w:rsidRDefault="002F72A0" w:rsidP="0006127C">
          <w:pPr>
            <w:rPr>
              <w:b/>
              <w:sz w:val="24"/>
            </w:rPr>
          </w:pPr>
        </w:p>
      </w:tc>
      <w:tc>
        <w:tcPr>
          <w:tcW w:w="2358" w:type="dxa"/>
          <w:tcBorders>
            <w:top w:val="single" w:sz="4" w:space="0" w:color="auto"/>
            <w:left w:val="single" w:sz="4" w:space="0" w:color="auto"/>
            <w:bottom w:val="single" w:sz="4" w:space="0" w:color="auto"/>
            <w:right w:val="single" w:sz="4" w:space="0" w:color="auto"/>
          </w:tcBorders>
          <w:vAlign w:val="center"/>
        </w:tcPr>
        <w:p w:rsidR="002F72A0" w:rsidRDefault="002F72A0" w:rsidP="00A610AD">
          <w:pPr>
            <w:spacing w:after="120"/>
            <w:rPr>
              <w:szCs w:val="22"/>
            </w:rPr>
          </w:pPr>
          <w:r>
            <w:rPr>
              <w:szCs w:val="22"/>
            </w:rPr>
            <w:t>Verfahrensnummer:</w:t>
          </w:r>
        </w:p>
        <w:p w:rsidR="002F72A0" w:rsidRDefault="002F72A0" w:rsidP="0006127C">
          <w:pPr>
            <w:rPr>
              <w:szCs w:val="22"/>
            </w:rPr>
          </w:pPr>
          <w:r>
            <w:rPr>
              <w:szCs w:val="22"/>
            </w:rPr>
            <w:fldChar w:fldCharType="begin"/>
          </w:r>
          <w:r>
            <w:rPr>
              <w:szCs w:val="22"/>
            </w:rPr>
            <w:instrText xml:space="preserve"> STYLEREF  FV_VNR  \* MERGEFORMAT </w:instrText>
          </w:r>
          <w:r>
            <w:rPr>
              <w:szCs w:val="22"/>
            </w:rPr>
            <w:fldChar w:fldCharType="end"/>
          </w:r>
        </w:p>
      </w:tc>
    </w:tr>
  </w:tbl>
  <w:p w:rsidR="002F72A0" w:rsidRDefault="002F72A0" w:rsidP="004678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318" w:type="dxa"/>
      <w:tblLook w:val="04A0" w:firstRow="1" w:lastRow="0" w:firstColumn="1" w:lastColumn="0" w:noHBand="0" w:noVBand="1"/>
    </w:tblPr>
    <w:tblGrid>
      <w:gridCol w:w="5671"/>
      <w:gridCol w:w="2126"/>
      <w:gridCol w:w="2410"/>
    </w:tblGrid>
    <w:tr w:rsidR="002F72A0" w:rsidTr="004678BE">
      <w:trPr>
        <w:cantSplit/>
        <w:trHeight w:val="405"/>
      </w:trPr>
      <w:tc>
        <w:tcPr>
          <w:tcW w:w="5671" w:type="dxa"/>
          <w:vMerge w:val="restart"/>
        </w:tcPr>
        <w:p w:rsidR="002F72A0" w:rsidRDefault="002F72A0">
          <w:r>
            <w:rPr>
              <w:noProof/>
            </w:rPr>
            <w:drawing>
              <wp:inline distT="0" distB="0" distL="0" distR="0">
                <wp:extent cx="1173480" cy="500380"/>
                <wp:effectExtent l="0" t="0" r="7620" b="0"/>
                <wp:docPr id="2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500380"/>
                        </a:xfrm>
                        <a:prstGeom prst="rect">
                          <a:avLst/>
                        </a:prstGeom>
                        <a:noFill/>
                        <a:ln>
                          <a:noFill/>
                        </a:ln>
                      </pic:spPr>
                    </pic:pic>
                  </a:graphicData>
                </a:graphic>
              </wp:inline>
            </w:drawing>
          </w:r>
        </w:p>
      </w:tc>
      <w:tc>
        <w:tcPr>
          <w:tcW w:w="2126" w:type="dxa"/>
          <w:vAlign w:val="center"/>
        </w:tcPr>
        <w:p w:rsidR="002F72A0" w:rsidRDefault="002F72A0">
          <w:pPr>
            <w:rPr>
              <w:szCs w:val="22"/>
            </w:rPr>
          </w:pPr>
        </w:p>
      </w:tc>
      <w:tc>
        <w:tcPr>
          <w:tcW w:w="2410" w:type="dxa"/>
          <w:vAlign w:val="center"/>
        </w:tcPr>
        <w:p w:rsidR="002F72A0" w:rsidRDefault="002F72A0">
          <w:pPr>
            <w:rPr>
              <w:szCs w:val="22"/>
            </w:rPr>
          </w:pPr>
        </w:p>
      </w:tc>
    </w:tr>
    <w:tr w:rsidR="002F72A0" w:rsidTr="004678BE">
      <w:trPr>
        <w:cantSplit/>
        <w:trHeight w:val="405"/>
      </w:trPr>
      <w:tc>
        <w:tcPr>
          <w:tcW w:w="5671" w:type="dxa"/>
          <w:vMerge/>
        </w:tcPr>
        <w:p w:rsidR="002F72A0" w:rsidRDefault="002F72A0"/>
      </w:tc>
      <w:tc>
        <w:tcPr>
          <w:tcW w:w="2126" w:type="dxa"/>
          <w:vAlign w:val="center"/>
        </w:tcPr>
        <w:p w:rsidR="002F72A0" w:rsidRDefault="002F72A0">
          <w:pPr>
            <w:rPr>
              <w:szCs w:val="22"/>
            </w:rPr>
          </w:pPr>
          <w:r>
            <w:rPr>
              <w:szCs w:val="22"/>
            </w:rPr>
            <w:t>Verfahrens-Nr.</w:t>
          </w:r>
        </w:p>
      </w:tc>
      <w:tc>
        <w:tcPr>
          <w:tcW w:w="2410" w:type="dxa"/>
          <w:vAlign w:val="center"/>
        </w:tcPr>
        <w:p w:rsidR="002F72A0" w:rsidRDefault="002F72A0">
          <w:pPr>
            <w:rPr>
              <w:szCs w:val="22"/>
            </w:rPr>
          </w:pPr>
          <w:r>
            <w:rPr>
              <w:szCs w:val="22"/>
            </w:rPr>
            <w:fldChar w:fldCharType="begin"/>
          </w:r>
          <w:r>
            <w:rPr>
              <w:szCs w:val="22"/>
            </w:rPr>
            <w:instrText xml:space="preserve"> REF Verfahrensnummer \h </w:instrText>
          </w:r>
          <w:r>
            <w:rPr>
              <w:szCs w:val="22"/>
            </w:rPr>
          </w:r>
          <w:r>
            <w:rPr>
              <w:szCs w:val="22"/>
            </w:rPr>
            <w:fldChar w:fldCharType="separate"/>
          </w:r>
          <w:r>
            <w:rPr>
              <w:bCs/>
              <w:sz w:val="22"/>
              <w:szCs w:val="22"/>
            </w:rPr>
            <w:t xml:space="preserve">     </w:t>
          </w:r>
          <w:r>
            <w:rPr>
              <w:szCs w:val="22"/>
            </w:rPr>
            <w:fldChar w:fldCharType="end"/>
          </w:r>
        </w:p>
      </w:tc>
    </w:tr>
  </w:tbl>
  <w:p w:rsidR="002F72A0" w:rsidRDefault="002F72A0">
    <w:pPr>
      <w:pStyle w:val="Kopfzeile"/>
      <w:rPr>
        <w:sz w:val="10"/>
      </w:rPr>
    </w:pPr>
  </w:p>
  <w:p w:rsidR="002F72A0" w:rsidRDefault="002F72A0">
    <w:pPr>
      <w:pStyle w:val="Kopfzeile"/>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F6F81"/>
    <w:multiLevelType w:val="singleLevel"/>
    <w:tmpl w:val="BB764118"/>
    <w:lvl w:ilvl="0">
      <w:start w:val="2"/>
      <w:numFmt w:val="bullet"/>
      <w:lvlText w:val="-"/>
      <w:lvlJc w:val="left"/>
      <w:pPr>
        <w:ind w:left="720" w:hanging="360"/>
      </w:pPr>
      <w:rPr>
        <w:rFonts w:ascii="Times New Roman" w:hAnsi="Times New Roman" w:hint="default"/>
      </w:rPr>
    </w:lvl>
  </w:abstractNum>
  <w:abstractNum w:abstractNumId="1" w15:restartNumberingAfterBreak="0">
    <w:nsid w:val="2A496E00"/>
    <w:multiLevelType w:val="hybridMultilevel"/>
    <w:tmpl w:val="341C77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F9443D"/>
    <w:multiLevelType w:val="hybridMultilevel"/>
    <w:tmpl w:val="427E2C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952DD"/>
    <w:multiLevelType w:val="hybridMultilevel"/>
    <w:tmpl w:val="C28627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664F5E"/>
    <w:multiLevelType w:val="hybridMultilevel"/>
    <w:tmpl w:val="3C089276"/>
    <w:lvl w:ilvl="0" w:tplc="D2F0CA7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690470"/>
    <w:multiLevelType w:val="hybridMultilevel"/>
    <w:tmpl w:val="027CB2D6"/>
    <w:lvl w:ilvl="0" w:tplc="097630A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E27961"/>
    <w:multiLevelType w:val="hybridMultilevel"/>
    <w:tmpl w:val="618CD3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D9569A"/>
    <w:multiLevelType w:val="hybridMultilevel"/>
    <w:tmpl w:val="2A72BB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A57B52"/>
    <w:multiLevelType w:val="hybridMultilevel"/>
    <w:tmpl w:val="9D206844"/>
    <w:lvl w:ilvl="0" w:tplc="4C1432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3"/>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doNotTrackFormatting/>
  <w:documentProtection w:edit="forms" w:enforcement="1" w:cryptProviderType="rsaAES" w:cryptAlgorithmClass="hash" w:cryptAlgorithmType="typeAny" w:cryptAlgorithmSid="14" w:cryptSpinCount="100000" w:hash="fygQDMciNe8Mk3SZ4laSkEvFMEDfzQaGp4kXAVMuQHefpB6f1SpgFY10E9N61QDL60Dh2nLXJyh8fVTCVzpyMA==" w:salt="3Bpkg26bjYO/scfSoVpngA=="/>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13"/>
    <w:rsid w:val="000026E0"/>
    <w:rsid w:val="00003E82"/>
    <w:rsid w:val="00007705"/>
    <w:rsid w:val="000233D5"/>
    <w:rsid w:val="000268C7"/>
    <w:rsid w:val="000268FE"/>
    <w:rsid w:val="0006127C"/>
    <w:rsid w:val="00066D3F"/>
    <w:rsid w:val="00071D3D"/>
    <w:rsid w:val="00071E8E"/>
    <w:rsid w:val="00080318"/>
    <w:rsid w:val="00080B96"/>
    <w:rsid w:val="0008380D"/>
    <w:rsid w:val="00094650"/>
    <w:rsid w:val="000A77AD"/>
    <w:rsid w:val="000C6519"/>
    <w:rsid w:val="000E21D3"/>
    <w:rsid w:val="000E4077"/>
    <w:rsid w:val="00103052"/>
    <w:rsid w:val="00103ED8"/>
    <w:rsid w:val="001125B1"/>
    <w:rsid w:val="00122F3B"/>
    <w:rsid w:val="00130143"/>
    <w:rsid w:val="00143E38"/>
    <w:rsid w:val="0014466B"/>
    <w:rsid w:val="001451B9"/>
    <w:rsid w:val="00146551"/>
    <w:rsid w:val="001674ED"/>
    <w:rsid w:val="00195120"/>
    <w:rsid w:val="001B3446"/>
    <w:rsid w:val="001B5394"/>
    <w:rsid w:val="001B7A7A"/>
    <w:rsid w:val="001C54B2"/>
    <w:rsid w:val="001E3C73"/>
    <w:rsid w:val="001E4786"/>
    <w:rsid w:val="001F07E7"/>
    <w:rsid w:val="001F7554"/>
    <w:rsid w:val="0021209A"/>
    <w:rsid w:val="00212276"/>
    <w:rsid w:val="00236968"/>
    <w:rsid w:val="002373FE"/>
    <w:rsid w:val="0025440A"/>
    <w:rsid w:val="00257A52"/>
    <w:rsid w:val="00261271"/>
    <w:rsid w:val="00263AE7"/>
    <w:rsid w:val="00264A09"/>
    <w:rsid w:val="00270AE7"/>
    <w:rsid w:val="00271176"/>
    <w:rsid w:val="00282112"/>
    <w:rsid w:val="00285CA2"/>
    <w:rsid w:val="0029261C"/>
    <w:rsid w:val="002A1999"/>
    <w:rsid w:val="002A5FA5"/>
    <w:rsid w:val="002A7895"/>
    <w:rsid w:val="002B2FB4"/>
    <w:rsid w:val="002C1DE4"/>
    <w:rsid w:val="002D20DB"/>
    <w:rsid w:val="002D5183"/>
    <w:rsid w:val="002D6670"/>
    <w:rsid w:val="002E109B"/>
    <w:rsid w:val="002E586B"/>
    <w:rsid w:val="002F2706"/>
    <w:rsid w:val="002F72A0"/>
    <w:rsid w:val="00313FCF"/>
    <w:rsid w:val="003164FB"/>
    <w:rsid w:val="0032221C"/>
    <w:rsid w:val="003305E5"/>
    <w:rsid w:val="003349F9"/>
    <w:rsid w:val="00345AA9"/>
    <w:rsid w:val="00346F13"/>
    <w:rsid w:val="0035598C"/>
    <w:rsid w:val="00360F93"/>
    <w:rsid w:val="00363BF8"/>
    <w:rsid w:val="00376F52"/>
    <w:rsid w:val="0038600D"/>
    <w:rsid w:val="00392873"/>
    <w:rsid w:val="003C1232"/>
    <w:rsid w:val="003C1F67"/>
    <w:rsid w:val="003C6320"/>
    <w:rsid w:val="003C72F2"/>
    <w:rsid w:val="003E1D23"/>
    <w:rsid w:val="003F329C"/>
    <w:rsid w:val="003F7D8F"/>
    <w:rsid w:val="004164A3"/>
    <w:rsid w:val="0044210E"/>
    <w:rsid w:val="004678BE"/>
    <w:rsid w:val="004A0A01"/>
    <w:rsid w:val="004C01BE"/>
    <w:rsid w:val="004D1DA8"/>
    <w:rsid w:val="004D3A4B"/>
    <w:rsid w:val="004E1866"/>
    <w:rsid w:val="004F0B9D"/>
    <w:rsid w:val="004F4E45"/>
    <w:rsid w:val="004F730D"/>
    <w:rsid w:val="00511066"/>
    <w:rsid w:val="005205C7"/>
    <w:rsid w:val="005217F0"/>
    <w:rsid w:val="00526A9A"/>
    <w:rsid w:val="00531B47"/>
    <w:rsid w:val="0053280A"/>
    <w:rsid w:val="00542BA2"/>
    <w:rsid w:val="00545E9C"/>
    <w:rsid w:val="0054678E"/>
    <w:rsid w:val="00554B5D"/>
    <w:rsid w:val="0057186C"/>
    <w:rsid w:val="00573DF6"/>
    <w:rsid w:val="0057508F"/>
    <w:rsid w:val="00581E5F"/>
    <w:rsid w:val="00585C89"/>
    <w:rsid w:val="005872FC"/>
    <w:rsid w:val="00591B1C"/>
    <w:rsid w:val="00592044"/>
    <w:rsid w:val="005A5FED"/>
    <w:rsid w:val="005A7187"/>
    <w:rsid w:val="005B0B42"/>
    <w:rsid w:val="005C54D5"/>
    <w:rsid w:val="005C7BCE"/>
    <w:rsid w:val="005D52A6"/>
    <w:rsid w:val="005E0C43"/>
    <w:rsid w:val="005E75F9"/>
    <w:rsid w:val="005F26EB"/>
    <w:rsid w:val="00611CAF"/>
    <w:rsid w:val="00612773"/>
    <w:rsid w:val="00613B56"/>
    <w:rsid w:val="006151D6"/>
    <w:rsid w:val="00615DB8"/>
    <w:rsid w:val="00626F8A"/>
    <w:rsid w:val="006410EC"/>
    <w:rsid w:val="00681083"/>
    <w:rsid w:val="0068454C"/>
    <w:rsid w:val="006A283F"/>
    <w:rsid w:val="006A5B64"/>
    <w:rsid w:val="006D1F41"/>
    <w:rsid w:val="006D20AE"/>
    <w:rsid w:val="006E4F18"/>
    <w:rsid w:val="00710860"/>
    <w:rsid w:val="00711B53"/>
    <w:rsid w:val="0071335A"/>
    <w:rsid w:val="00714ECC"/>
    <w:rsid w:val="007474AE"/>
    <w:rsid w:val="0075502B"/>
    <w:rsid w:val="00765F16"/>
    <w:rsid w:val="00777EDE"/>
    <w:rsid w:val="007824AD"/>
    <w:rsid w:val="0078579F"/>
    <w:rsid w:val="0079110A"/>
    <w:rsid w:val="00796778"/>
    <w:rsid w:val="007A5131"/>
    <w:rsid w:val="007B07A4"/>
    <w:rsid w:val="007B503F"/>
    <w:rsid w:val="007C543B"/>
    <w:rsid w:val="007D2FC0"/>
    <w:rsid w:val="007E1D4C"/>
    <w:rsid w:val="007F7438"/>
    <w:rsid w:val="00807532"/>
    <w:rsid w:val="0081051A"/>
    <w:rsid w:val="00823C20"/>
    <w:rsid w:val="008259BD"/>
    <w:rsid w:val="008512D5"/>
    <w:rsid w:val="008518A4"/>
    <w:rsid w:val="00860039"/>
    <w:rsid w:val="008601FE"/>
    <w:rsid w:val="00880CAF"/>
    <w:rsid w:val="0089459F"/>
    <w:rsid w:val="0089785A"/>
    <w:rsid w:val="008B0F02"/>
    <w:rsid w:val="008D19D1"/>
    <w:rsid w:val="008E1985"/>
    <w:rsid w:val="00902965"/>
    <w:rsid w:val="00910F13"/>
    <w:rsid w:val="00925841"/>
    <w:rsid w:val="00930933"/>
    <w:rsid w:val="00953439"/>
    <w:rsid w:val="009561AC"/>
    <w:rsid w:val="0096071F"/>
    <w:rsid w:val="0096074C"/>
    <w:rsid w:val="009869DA"/>
    <w:rsid w:val="009900D6"/>
    <w:rsid w:val="009C1EAA"/>
    <w:rsid w:val="009E09B7"/>
    <w:rsid w:val="009E2696"/>
    <w:rsid w:val="009E3102"/>
    <w:rsid w:val="009E55C2"/>
    <w:rsid w:val="009F6DF6"/>
    <w:rsid w:val="00A01B7E"/>
    <w:rsid w:val="00A134D2"/>
    <w:rsid w:val="00A270AC"/>
    <w:rsid w:val="00A30590"/>
    <w:rsid w:val="00A32DF7"/>
    <w:rsid w:val="00A35585"/>
    <w:rsid w:val="00A408D7"/>
    <w:rsid w:val="00A4261C"/>
    <w:rsid w:val="00A50DA4"/>
    <w:rsid w:val="00A51D52"/>
    <w:rsid w:val="00A53C99"/>
    <w:rsid w:val="00A610AD"/>
    <w:rsid w:val="00A618E1"/>
    <w:rsid w:val="00A71A2D"/>
    <w:rsid w:val="00A8625A"/>
    <w:rsid w:val="00A924AC"/>
    <w:rsid w:val="00A947D5"/>
    <w:rsid w:val="00A957BD"/>
    <w:rsid w:val="00AA7A59"/>
    <w:rsid w:val="00AB0145"/>
    <w:rsid w:val="00AC6E18"/>
    <w:rsid w:val="00AE0CC3"/>
    <w:rsid w:val="00AE38FB"/>
    <w:rsid w:val="00AF230F"/>
    <w:rsid w:val="00AF31FC"/>
    <w:rsid w:val="00AF61CB"/>
    <w:rsid w:val="00B012E7"/>
    <w:rsid w:val="00B112E0"/>
    <w:rsid w:val="00B14A7B"/>
    <w:rsid w:val="00B21D3A"/>
    <w:rsid w:val="00B23E23"/>
    <w:rsid w:val="00B243EA"/>
    <w:rsid w:val="00B25C0B"/>
    <w:rsid w:val="00B36FA6"/>
    <w:rsid w:val="00B5345D"/>
    <w:rsid w:val="00B57419"/>
    <w:rsid w:val="00B765E2"/>
    <w:rsid w:val="00B8256B"/>
    <w:rsid w:val="00B8383A"/>
    <w:rsid w:val="00B87AB3"/>
    <w:rsid w:val="00B9205C"/>
    <w:rsid w:val="00BA1F6E"/>
    <w:rsid w:val="00BA7451"/>
    <w:rsid w:val="00BC37E2"/>
    <w:rsid w:val="00BE3425"/>
    <w:rsid w:val="00BE3F27"/>
    <w:rsid w:val="00BE3FE9"/>
    <w:rsid w:val="00BF2D32"/>
    <w:rsid w:val="00C0098B"/>
    <w:rsid w:val="00C11705"/>
    <w:rsid w:val="00C230BB"/>
    <w:rsid w:val="00C3144C"/>
    <w:rsid w:val="00C54529"/>
    <w:rsid w:val="00C76914"/>
    <w:rsid w:val="00C80024"/>
    <w:rsid w:val="00C82977"/>
    <w:rsid w:val="00C857A7"/>
    <w:rsid w:val="00C87924"/>
    <w:rsid w:val="00C91ACC"/>
    <w:rsid w:val="00CA64DC"/>
    <w:rsid w:val="00CC00EB"/>
    <w:rsid w:val="00CC32C3"/>
    <w:rsid w:val="00CC32E4"/>
    <w:rsid w:val="00CC4582"/>
    <w:rsid w:val="00CC67D3"/>
    <w:rsid w:val="00CD4FF6"/>
    <w:rsid w:val="00CE388A"/>
    <w:rsid w:val="00CE6934"/>
    <w:rsid w:val="00CF02E9"/>
    <w:rsid w:val="00CF0D5F"/>
    <w:rsid w:val="00CF1BD2"/>
    <w:rsid w:val="00CF4E30"/>
    <w:rsid w:val="00D13915"/>
    <w:rsid w:val="00D20A99"/>
    <w:rsid w:val="00D3450C"/>
    <w:rsid w:val="00D35F09"/>
    <w:rsid w:val="00D428AF"/>
    <w:rsid w:val="00D5475D"/>
    <w:rsid w:val="00D5502A"/>
    <w:rsid w:val="00D60E43"/>
    <w:rsid w:val="00D767FE"/>
    <w:rsid w:val="00D85910"/>
    <w:rsid w:val="00D875C2"/>
    <w:rsid w:val="00D90315"/>
    <w:rsid w:val="00DA2DC1"/>
    <w:rsid w:val="00DC1D94"/>
    <w:rsid w:val="00DC2EC0"/>
    <w:rsid w:val="00DD7F8E"/>
    <w:rsid w:val="00DE32E7"/>
    <w:rsid w:val="00E06038"/>
    <w:rsid w:val="00E209C2"/>
    <w:rsid w:val="00E303CB"/>
    <w:rsid w:val="00E35D3B"/>
    <w:rsid w:val="00E5101B"/>
    <w:rsid w:val="00E61334"/>
    <w:rsid w:val="00E64B60"/>
    <w:rsid w:val="00E73BC9"/>
    <w:rsid w:val="00E8285C"/>
    <w:rsid w:val="00EC3672"/>
    <w:rsid w:val="00ED5893"/>
    <w:rsid w:val="00EE16DD"/>
    <w:rsid w:val="00EF04ED"/>
    <w:rsid w:val="00EF7975"/>
    <w:rsid w:val="00F12392"/>
    <w:rsid w:val="00F149F9"/>
    <w:rsid w:val="00F17DC8"/>
    <w:rsid w:val="00F201FF"/>
    <w:rsid w:val="00F34F57"/>
    <w:rsid w:val="00F431B8"/>
    <w:rsid w:val="00F6014A"/>
    <w:rsid w:val="00F61A5E"/>
    <w:rsid w:val="00F768DD"/>
    <w:rsid w:val="00F77D6F"/>
    <w:rsid w:val="00F81CBD"/>
    <w:rsid w:val="00F9420D"/>
    <w:rsid w:val="00FA107A"/>
    <w:rsid w:val="00FC4E0F"/>
    <w:rsid w:val="00FC5DFA"/>
    <w:rsid w:val="00FD1E0E"/>
    <w:rsid w:val="00FD3A9F"/>
    <w:rsid w:val="00FF4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F819C6-C8DC-45B6-94AA-956FF7F5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1D3A"/>
    <w:rPr>
      <w:rFonts w:ascii="Calibri" w:hAnsi="Calibri"/>
      <w:szCs w:val="24"/>
    </w:rPr>
  </w:style>
  <w:style w:type="paragraph" w:styleId="berschrift1">
    <w:name w:val="heading 1"/>
    <w:basedOn w:val="Standard"/>
    <w:next w:val="Standard"/>
    <w:qFormat/>
    <w:pPr>
      <w:keepNext/>
      <w:spacing w:before="480" w:after="240"/>
      <w:outlineLvl w:val="0"/>
    </w:pPr>
    <w:rPr>
      <w:rFonts w:ascii="Arial" w:hAnsi="Arial"/>
      <w:b/>
      <w:bCs/>
      <w:iCs/>
      <w:szCs w:val="20"/>
    </w:rPr>
  </w:style>
  <w:style w:type="paragraph" w:styleId="berschrift2">
    <w:name w:val="heading 2"/>
    <w:basedOn w:val="Standard"/>
    <w:next w:val="Standard"/>
    <w:qFormat/>
    <w:pPr>
      <w:keepNext/>
      <w:spacing w:before="60" w:after="60"/>
      <w:outlineLvl w:val="1"/>
    </w:pPr>
    <w:rPr>
      <w:rFonts w:ascii="Arial" w:hAnsi="Arial" w:cs="Arial"/>
      <w:b/>
      <w:color w:val="000000"/>
    </w:rPr>
  </w:style>
  <w:style w:type="paragraph" w:styleId="berschrift3">
    <w:name w:val="heading 3"/>
    <w:basedOn w:val="Standard"/>
    <w:next w:val="Standard"/>
    <w:qFormat/>
    <w:pPr>
      <w:keepNext/>
      <w:spacing w:before="60" w:after="60"/>
      <w:outlineLvl w:val="2"/>
    </w:pPr>
    <w:rPr>
      <w:rFonts w:ascii="Arial" w:hAnsi="Arial" w:cs="Arial"/>
      <w:b/>
      <w:i/>
      <w:sz w:val="22"/>
    </w:rPr>
  </w:style>
  <w:style w:type="paragraph" w:styleId="berschrift4">
    <w:name w:val="heading 4"/>
    <w:basedOn w:val="Standard"/>
    <w:next w:val="Standard"/>
    <w:qFormat/>
    <w:pPr>
      <w:keepNext/>
      <w:jc w:val="center"/>
      <w:outlineLvl w:val="3"/>
    </w:pPr>
    <w:rPr>
      <w:rFonts w:ascii="Arial" w:hAnsi="Arial"/>
      <w:b/>
      <w:sz w:val="28"/>
      <w:szCs w:val="20"/>
    </w:rPr>
  </w:style>
  <w:style w:type="paragraph" w:styleId="berschrift5">
    <w:name w:val="heading 5"/>
    <w:basedOn w:val="Standard"/>
    <w:next w:val="Standard"/>
    <w:qFormat/>
    <w:pPr>
      <w:keepNext/>
      <w:spacing w:before="60" w:after="60"/>
      <w:outlineLvl w:val="4"/>
    </w:pPr>
    <w:rPr>
      <w:rFonts w:ascii="Arial" w:hAnsi="Arial" w:cs="Arial"/>
      <w:b/>
      <w:i/>
    </w:rPr>
  </w:style>
  <w:style w:type="paragraph" w:styleId="berschrift6">
    <w:name w:val="heading 6"/>
    <w:basedOn w:val="Standard"/>
    <w:next w:val="Standard"/>
    <w:qFormat/>
    <w:pPr>
      <w:keepNext/>
      <w:spacing w:before="60" w:after="60"/>
      <w:outlineLvl w:val="5"/>
    </w:pPr>
    <w:rPr>
      <w:rFonts w:ascii="Arial" w:hAnsi="Arial" w:cs="Arial"/>
      <w:b/>
      <w:bCs/>
      <w:i/>
      <w:iCs/>
      <w:color w:val="000000"/>
    </w:rPr>
  </w:style>
  <w:style w:type="paragraph" w:styleId="berschrift7">
    <w:name w:val="heading 7"/>
    <w:basedOn w:val="Standard"/>
    <w:next w:val="Standard"/>
    <w:qFormat/>
    <w:pPr>
      <w:keepNext/>
      <w:spacing w:before="60" w:after="60"/>
      <w:outlineLvl w:val="6"/>
    </w:pPr>
    <w:rPr>
      <w:rFonts w:ascii="Arial" w:hAnsi="Arial" w:cs="Arial"/>
      <w:b/>
      <w:bCs/>
      <w:i/>
      <w:iCs/>
      <w:color w:val="000000"/>
      <w:sz w:val="22"/>
    </w:rPr>
  </w:style>
  <w:style w:type="paragraph" w:styleId="berschrift8">
    <w:name w:val="heading 8"/>
    <w:basedOn w:val="Standard"/>
    <w:next w:val="Standard"/>
    <w:qFormat/>
    <w:pPr>
      <w:keepNext/>
      <w:spacing w:before="60" w:after="60"/>
      <w:outlineLvl w:val="7"/>
    </w:pPr>
    <w:rPr>
      <w:rFonts w:ascii="Arial" w:hAnsi="Arial" w:cs="Arial"/>
      <w:b/>
      <w:bCs/>
      <w:color w:val="000000"/>
      <w:sz w:val="22"/>
    </w:rPr>
  </w:style>
  <w:style w:type="paragraph" w:styleId="berschrift9">
    <w:name w:val="heading 9"/>
    <w:basedOn w:val="Standard"/>
    <w:next w:val="Standard"/>
    <w:qFormat/>
    <w:pPr>
      <w:keepNext/>
      <w:widowControl w:val="0"/>
      <w:spacing w:line="280" w:lineRule="atLeast"/>
      <w:ind w:firstLine="720"/>
      <w:jc w:val="both"/>
      <w:outlineLvl w:val="8"/>
    </w:pPr>
    <w:rPr>
      <w:rFonts w:ascii="Arial" w:hAnsi="Arial"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szCs w:val="20"/>
    </w:rPr>
  </w:style>
  <w:style w:type="paragraph" w:styleId="Textkrper3">
    <w:name w:val="Body Text 3"/>
    <w:basedOn w:val="Standard"/>
    <w:link w:val="Textkrper3Zchn"/>
    <w:pPr>
      <w:spacing w:before="120"/>
      <w:jc w:val="center"/>
    </w:pPr>
    <w:rPr>
      <w:rFonts w:ascii="Arial" w:hAnsi="Arial"/>
      <w:szCs w:val="20"/>
    </w:rPr>
  </w:style>
  <w:style w:type="character" w:customStyle="1" w:styleId="Textkrper3Zchn">
    <w:name w:val="Textkörper 3 Zchn"/>
    <w:link w:val="Textkrper3"/>
    <w:rsid w:val="006D20AE"/>
    <w:rPr>
      <w:rFonts w:ascii="Arial" w:hAnsi="Arial"/>
    </w:rPr>
  </w:style>
  <w:style w:type="paragraph" w:styleId="Fuzeile">
    <w:name w:val="footer"/>
    <w:basedOn w:val="Standard"/>
    <w:semiHidden/>
    <w:pPr>
      <w:tabs>
        <w:tab w:val="center" w:pos="4536"/>
        <w:tab w:val="right" w:pos="9072"/>
      </w:tabs>
    </w:pPr>
    <w:rPr>
      <w:rFonts w:ascii="Arial" w:hAnsi="Arial"/>
      <w:szCs w:val="20"/>
    </w:rPr>
  </w:style>
  <w:style w:type="paragraph" w:styleId="Funotentext">
    <w:name w:val="footnote text"/>
    <w:basedOn w:val="Standard"/>
    <w:semiHidden/>
    <w:rsid w:val="00B21D3A"/>
    <w:rPr>
      <w:szCs w:val="20"/>
    </w:rPr>
  </w:style>
  <w:style w:type="paragraph" w:customStyle="1" w:styleId="GesetzAbsatz">
    <w:name w:val="GesetzAbsatz"/>
    <w:pPr>
      <w:tabs>
        <w:tab w:val="left" w:pos="425"/>
        <w:tab w:val="left" w:pos="567"/>
      </w:tabs>
      <w:spacing w:before="60" w:after="60"/>
      <w:jc w:val="both"/>
    </w:pPr>
    <w:rPr>
      <w:rFonts w:ascii="Arial" w:hAnsi="Arial"/>
      <w:noProof/>
      <w:color w:val="000000"/>
    </w:rPr>
  </w:style>
  <w:style w:type="paragraph" w:styleId="Verzeichnis1">
    <w:name w:val="toc 1"/>
    <w:basedOn w:val="Standard"/>
    <w:next w:val="Standard"/>
    <w:autoRedefine/>
    <w:semiHidden/>
    <w:pPr>
      <w:tabs>
        <w:tab w:val="left" w:pos="851"/>
        <w:tab w:val="right" w:pos="9356"/>
      </w:tabs>
      <w:ind w:left="851" w:hanging="851"/>
    </w:pPr>
    <w:rPr>
      <w:noProof/>
      <w:szCs w:val="20"/>
    </w:rPr>
  </w:style>
  <w:style w:type="paragraph" w:styleId="Kopfzeile">
    <w:name w:val="header"/>
    <w:basedOn w:val="Standard"/>
    <w:link w:val="KopfzeileZchn"/>
    <w:pPr>
      <w:tabs>
        <w:tab w:val="center" w:pos="4819"/>
        <w:tab w:val="right" w:pos="9071"/>
      </w:tabs>
    </w:pPr>
    <w:rPr>
      <w:rFonts w:ascii="Arial" w:hAnsi="Arial"/>
      <w:szCs w:val="20"/>
    </w:rPr>
  </w:style>
  <w:style w:type="character" w:customStyle="1" w:styleId="KopfzeileZchn">
    <w:name w:val="Kopfzeile Zchn"/>
    <w:link w:val="Kopfzeile"/>
    <w:rsid w:val="006D20AE"/>
    <w:rPr>
      <w:rFonts w:ascii="Arial" w:hAnsi="Arial"/>
    </w:rPr>
  </w:style>
  <w:style w:type="paragraph" w:styleId="Textkrper">
    <w:name w:val="Body Text"/>
    <w:basedOn w:val="Standard"/>
    <w:link w:val="TextkrperZchn"/>
    <w:pPr>
      <w:widowControl w:val="0"/>
    </w:pPr>
    <w:rPr>
      <w:rFonts w:ascii="Arial" w:hAnsi="Arial"/>
      <w:sz w:val="22"/>
      <w:szCs w:val="20"/>
    </w:rPr>
  </w:style>
  <w:style w:type="character" w:customStyle="1" w:styleId="TextkrperZchn">
    <w:name w:val="Textkörper Zchn"/>
    <w:link w:val="Textkrper"/>
    <w:rsid w:val="006D20AE"/>
    <w:rPr>
      <w:rFonts w:ascii="Arial" w:hAnsi="Arial"/>
      <w:sz w:val="22"/>
    </w:rPr>
  </w:style>
  <w:style w:type="paragraph" w:styleId="Textkrper-Zeileneinzug">
    <w:name w:val="Body Text Indent"/>
    <w:basedOn w:val="Standard"/>
    <w:semiHidden/>
    <w:pPr>
      <w:widowControl w:val="0"/>
      <w:spacing w:line="280" w:lineRule="atLeast"/>
      <w:ind w:left="2880" w:hanging="2880"/>
    </w:pPr>
    <w:rPr>
      <w:rFonts w:ascii="Arial" w:hAnsi="Arial"/>
      <w:b/>
      <w:bCs/>
      <w:sz w:val="22"/>
      <w:szCs w:val="20"/>
    </w:rPr>
  </w:style>
  <w:style w:type="character" w:styleId="Funotenzeichen">
    <w:name w:val="footnote reference"/>
    <w:semiHidden/>
    <w:rPr>
      <w:vertAlign w:val="superscript"/>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Seitenzahl">
    <w:name w:val="page number"/>
    <w:basedOn w:val="Absatz-Standardschriftart"/>
    <w:rsid w:val="00765F16"/>
  </w:style>
  <w:style w:type="paragraph" w:customStyle="1" w:styleId="Default">
    <w:name w:val="Default"/>
    <w:rsid w:val="00C11705"/>
    <w:pPr>
      <w:autoSpaceDE w:val="0"/>
      <w:autoSpaceDN w:val="0"/>
      <w:adjustRightInd w:val="0"/>
    </w:pPr>
    <w:rPr>
      <w:rFonts w:ascii="Arial" w:hAnsi="Arial" w:cs="Arial"/>
      <w:color w:val="000000"/>
      <w:sz w:val="24"/>
      <w:szCs w:val="24"/>
    </w:rPr>
  </w:style>
  <w:style w:type="character" w:customStyle="1" w:styleId="eurofins">
    <w:name w:val="eurofins"/>
    <w:semiHidden/>
    <w:rsid w:val="00581E5F"/>
    <w:rPr>
      <w:rFonts w:ascii="Arial" w:hAnsi="Arial" w:cs="Arial"/>
      <w:color w:val="000080"/>
      <w:sz w:val="20"/>
      <w:szCs w:val="20"/>
    </w:rPr>
  </w:style>
  <w:style w:type="paragraph" w:styleId="Listenabsatz">
    <w:name w:val="List Paragraph"/>
    <w:basedOn w:val="Standard"/>
    <w:uiPriority w:val="34"/>
    <w:qFormat/>
    <w:rsid w:val="006D20AE"/>
    <w:pPr>
      <w:spacing w:after="200" w:line="276" w:lineRule="auto"/>
      <w:ind w:left="720"/>
      <w:contextualSpacing/>
    </w:pPr>
    <w:rPr>
      <w:rFonts w:ascii="Arial" w:eastAsia="Arial" w:hAnsi="Arial"/>
      <w:sz w:val="22"/>
      <w:szCs w:val="22"/>
      <w:lang w:eastAsia="en-US"/>
    </w:rPr>
  </w:style>
  <w:style w:type="paragraph" w:customStyle="1" w:styleId="Anlage">
    <w:name w:val="Anlage"/>
    <w:basedOn w:val="Standard"/>
    <w:rsid w:val="006D20AE"/>
    <w:pPr>
      <w:spacing w:before="240"/>
      <w:ind w:left="709" w:hanging="709"/>
    </w:pPr>
    <w:rPr>
      <w:sz w:val="22"/>
      <w:szCs w:val="20"/>
    </w:rPr>
  </w:style>
  <w:style w:type="paragraph" w:customStyle="1" w:styleId="Betrifft">
    <w:name w:val="Betrifft"/>
    <w:basedOn w:val="Standard"/>
    <w:rsid w:val="006D20AE"/>
    <w:pPr>
      <w:spacing w:before="1440"/>
      <w:ind w:left="709" w:hanging="709"/>
    </w:pPr>
    <w:rPr>
      <w:sz w:val="22"/>
      <w:szCs w:val="20"/>
    </w:rPr>
  </w:style>
  <w:style w:type="paragraph" w:customStyle="1" w:styleId="Bezug">
    <w:name w:val="Bezug"/>
    <w:basedOn w:val="Standard"/>
    <w:rsid w:val="006D20AE"/>
    <w:pPr>
      <w:spacing w:before="240"/>
      <w:ind w:left="709" w:hanging="709"/>
    </w:pPr>
    <w:rPr>
      <w:sz w:val="22"/>
      <w:szCs w:val="20"/>
    </w:rPr>
  </w:style>
  <w:style w:type="paragraph" w:customStyle="1" w:styleId="Hier">
    <w:name w:val="Hier"/>
    <w:basedOn w:val="Standard"/>
    <w:rsid w:val="006D20AE"/>
    <w:pPr>
      <w:tabs>
        <w:tab w:val="left" w:pos="567"/>
        <w:tab w:val="left" w:pos="1021"/>
      </w:tabs>
      <w:ind w:left="1021" w:hanging="1021"/>
    </w:pPr>
    <w:rPr>
      <w:sz w:val="22"/>
      <w:szCs w:val="20"/>
    </w:rPr>
  </w:style>
  <w:style w:type="paragraph" w:customStyle="1" w:styleId="yyx">
    <w:name w:val="yyx"/>
    <w:basedOn w:val="Standard"/>
    <w:rsid w:val="006D20AE"/>
    <w:pPr>
      <w:framePr w:hSpace="142" w:wrap="around" w:vAnchor="page" w:hAnchor="page" w:x="8619" w:y="15764"/>
      <w:spacing w:line="360" w:lineRule="auto"/>
    </w:pPr>
    <w:rPr>
      <w:b/>
      <w:sz w:val="22"/>
      <w:szCs w:val="20"/>
    </w:rPr>
  </w:style>
  <w:style w:type="paragraph" w:customStyle="1" w:styleId="berschrift4kursiv">
    <w:name w:val="Überschrift 4 kursiv"/>
    <w:basedOn w:val="Standard"/>
    <w:next w:val="Standard"/>
    <w:autoRedefine/>
    <w:rsid w:val="006D20AE"/>
    <w:pPr>
      <w:framePr w:hSpace="142" w:wrap="around" w:vAnchor="page" w:hAnchor="page" w:x="8619" w:y="15764"/>
      <w:spacing w:line="360" w:lineRule="auto"/>
    </w:pPr>
    <w:rPr>
      <w:i/>
      <w:sz w:val="22"/>
      <w:szCs w:val="20"/>
    </w:rPr>
  </w:style>
  <w:style w:type="table" w:styleId="Tabellenraster">
    <w:name w:val="Table Grid"/>
    <w:basedOn w:val="NormaleTabelle"/>
    <w:rsid w:val="006D20A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D20AE"/>
    <w:pPr>
      <w:spacing w:before="120" w:after="120"/>
    </w:pPr>
    <w:rPr>
      <w:rFonts w:ascii="Calibri" w:hAnsi="Calibri"/>
      <w:sz w:val="24"/>
    </w:rPr>
  </w:style>
  <w:style w:type="paragraph" w:customStyle="1" w:styleId="Tabelleninhalt">
    <w:name w:val="Tabelleninhalt"/>
    <w:basedOn w:val="Standard"/>
    <w:rsid w:val="006D20AE"/>
    <w:pPr>
      <w:widowControl w:val="0"/>
      <w:spacing w:before="60" w:after="60"/>
    </w:pPr>
    <w:rPr>
      <w:color w:val="000000"/>
      <w:sz w:val="22"/>
      <w:szCs w:val="20"/>
    </w:rPr>
  </w:style>
  <w:style w:type="paragraph" w:styleId="Textkrper2">
    <w:name w:val="Body Text 2"/>
    <w:basedOn w:val="Standard"/>
    <w:link w:val="Textkrper2Zchn"/>
    <w:rsid w:val="006D20AE"/>
    <w:pPr>
      <w:spacing w:after="120" w:line="480" w:lineRule="auto"/>
    </w:pPr>
    <w:rPr>
      <w:sz w:val="22"/>
      <w:szCs w:val="20"/>
    </w:rPr>
  </w:style>
  <w:style w:type="character" w:customStyle="1" w:styleId="Textkrper2Zchn">
    <w:name w:val="Textkörper 2 Zchn"/>
    <w:link w:val="Textkrper2"/>
    <w:rsid w:val="006D20AE"/>
    <w:rPr>
      <w:rFonts w:ascii="Calibri" w:hAnsi="Calibri"/>
      <w:sz w:val="22"/>
    </w:rPr>
  </w:style>
  <w:style w:type="character" w:customStyle="1" w:styleId="KommentartextZchn">
    <w:name w:val="Kommentartext Zchn"/>
    <w:link w:val="Kommentartext"/>
    <w:semiHidden/>
    <w:rsid w:val="006D20AE"/>
    <w:rPr>
      <w:sz w:val="22"/>
    </w:rPr>
  </w:style>
  <w:style w:type="paragraph" w:styleId="Kommentartext">
    <w:name w:val="annotation text"/>
    <w:basedOn w:val="Standard"/>
    <w:link w:val="KommentartextZchn"/>
    <w:semiHidden/>
    <w:rsid w:val="006D20AE"/>
    <w:rPr>
      <w:rFonts w:ascii="Times New Roman" w:hAnsi="Times New Roman"/>
      <w:sz w:val="22"/>
      <w:szCs w:val="20"/>
    </w:rPr>
  </w:style>
  <w:style w:type="paragraph" w:customStyle="1" w:styleId="CarcterCarcterChar">
    <w:name w:val="Carácter Carácter Char"/>
    <w:basedOn w:val="Standard"/>
    <w:next w:val="Standard"/>
    <w:rsid w:val="006D20AE"/>
    <w:pPr>
      <w:spacing w:after="160" w:line="240" w:lineRule="exact"/>
    </w:pPr>
    <w:rPr>
      <w:rFonts w:ascii="Tahoma" w:hAnsi="Tahoma"/>
      <w:sz w:val="24"/>
      <w:szCs w:val="20"/>
      <w:lang w:val="en-US" w:eastAsia="en-US"/>
    </w:rPr>
  </w:style>
  <w:style w:type="paragraph" w:customStyle="1" w:styleId="Beschriftung1">
    <w:name w:val="Beschriftung 1"/>
    <w:basedOn w:val="Beschriftung"/>
    <w:rsid w:val="006D20AE"/>
    <w:pPr>
      <w:spacing w:before="120" w:after="120"/>
      <w:jc w:val="center"/>
    </w:pPr>
    <w:rPr>
      <w:rFonts w:cs="Arial"/>
      <w:bCs w:val="0"/>
      <w:lang w:val="it-IT"/>
    </w:rPr>
  </w:style>
  <w:style w:type="paragraph" w:styleId="Beschriftung">
    <w:name w:val="caption"/>
    <w:basedOn w:val="Standard"/>
    <w:next w:val="Standard"/>
    <w:uiPriority w:val="35"/>
    <w:semiHidden/>
    <w:unhideWhenUsed/>
    <w:qFormat/>
    <w:rsid w:val="006D20AE"/>
    <w:rPr>
      <w:b/>
      <w:bCs/>
      <w:sz w:val="22"/>
      <w:szCs w:val="20"/>
    </w:rPr>
  </w:style>
  <w:style w:type="character" w:customStyle="1" w:styleId="KommentarthemaZchn">
    <w:name w:val="Kommentarthema Zchn"/>
    <w:link w:val="Kommentarthema"/>
    <w:uiPriority w:val="99"/>
    <w:semiHidden/>
    <w:rsid w:val="006D20AE"/>
    <w:rPr>
      <w:rFonts w:ascii="Calibri" w:hAnsi="Calibri"/>
      <w:b/>
      <w:bCs/>
      <w:sz w:val="22"/>
    </w:rPr>
  </w:style>
  <w:style w:type="paragraph" w:styleId="Kommentarthema">
    <w:name w:val="annotation subject"/>
    <w:basedOn w:val="Kommentartext"/>
    <w:next w:val="Kommentartext"/>
    <w:link w:val="KommentarthemaZchn"/>
    <w:uiPriority w:val="99"/>
    <w:semiHidden/>
    <w:unhideWhenUsed/>
    <w:rsid w:val="006D20AE"/>
    <w:rPr>
      <w:rFonts w:ascii="Calibri" w:hAnsi="Calibri"/>
      <w:b/>
      <w:bCs/>
      <w:sz w:val="20"/>
    </w:rPr>
  </w:style>
  <w:style w:type="paragraph" w:customStyle="1" w:styleId="FVVNR">
    <w:name w:val="FV_VNR"/>
    <w:basedOn w:val="Standard"/>
    <w:rsid w:val="00A610AD"/>
    <w:pPr>
      <w:overflowPunct w:val="0"/>
      <w:autoSpaceDE w:val="0"/>
      <w:autoSpaceDN w:val="0"/>
      <w:adjustRightInd w:val="0"/>
      <w:textAlignment w:val="baseline"/>
    </w:pPr>
    <w:rPr>
      <w:b/>
      <w:sz w:val="22"/>
      <w:szCs w:val="20"/>
    </w:rPr>
  </w:style>
  <w:style w:type="paragraph" w:customStyle="1" w:styleId="FVPhase-2">
    <w:name w:val="FV_Phase-2"/>
    <w:basedOn w:val="FVVNR"/>
    <w:next w:val="Standard"/>
    <w:rsid w:val="006D20AE"/>
    <w:rPr>
      <w:sz w:val="20"/>
    </w:rPr>
  </w:style>
  <w:style w:type="paragraph" w:styleId="berarbeitung">
    <w:name w:val="Revision"/>
    <w:hidden/>
    <w:uiPriority w:val="99"/>
    <w:semiHidden/>
    <w:rsid w:val="00585C89"/>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4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CE60B-AAAF-4135-AAFC-742726C0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3740</Words>
  <Characters>23569</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Liste der Prüfverfahren zum Fachmodul Abfall</vt:lpstr>
    </vt:vector>
  </TitlesOfParts>
  <Company>DAP</Company>
  <LinksUpToDate>false</LinksUpToDate>
  <CharactersWithSpaces>27255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der Prüfverfahren zum Fachmodul Abfall</dc:title>
  <dc:subject/>
  <dc:creator>DAkkS</dc:creator>
  <cp:keywords/>
  <cp:lastModifiedBy>Johannsen, Juliane</cp:lastModifiedBy>
  <cp:revision>12</cp:revision>
  <cp:lastPrinted>2018-06-19T14:26:00Z</cp:lastPrinted>
  <dcterms:created xsi:type="dcterms:W3CDTF">2020-03-24T10:46:00Z</dcterms:created>
  <dcterms:modified xsi:type="dcterms:W3CDTF">2021-08-10T14:05:00Z</dcterms:modified>
</cp:coreProperties>
</file>